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D20" w:rsidRDefault="00AC333E">
      <w:pPr>
        <w:pStyle w:val="Title"/>
      </w:pPr>
      <w:bookmarkStart w:id="0" w:name="_sxhfhx4jzgnr" w:colFirst="0" w:colLast="0"/>
      <w:bookmarkEnd w:id="0"/>
      <w:r>
        <w:t>RISK ASSESSMENTS FOR GROUP GATHERINGS</w:t>
      </w:r>
    </w:p>
    <w:p w:rsidR="00BE1D20" w:rsidRDefault="00BE1D20">
      <w:pPr>
        <w:rPr>
          <w:rFonts w:ascii="Montserrat" w:eastAsia="Montserrat" w:hAnsi="Montserrat" w:cs="Montserrat"/>
          <w:b/>
          <w:sz w:val="18"/>
          <w:szCs w:val="18"/>
        </w:rPr>
      </w:pP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If this is your first time leading a group, please head to </w:t>
      </w:r>
      <w:hyperlink r:id="rId5">
        <w:r>
          <w:rPr>
            <w:rFonts w:ascii="Montserrat" w:eastAsia="Montserrat" w:hAnsi="Montserrat" w:cs="Montserrat"/>
            <w:color w:val="1155CC"/>
            <w:sz w:val="18"/>
            <w:szCs w:val="18"/>
            <w:u w:val="single"/>
          </w:rPr>
          <w:t>https://www.citychurchcambridge.org.uk/groupleaders</w:t>
        </w:r>
      </w:hyperlink>
      <w:r>
        <w:rPr>
          <w:rFonts w:ascii="Montserrat" w:eastAsia="Montserrat" w:hAnsi="Montserrat" w:cs="Montserrat"/>
          <w:sz w:val="18"/>
          <w:szCs w:val="18"/>
        </w:rPr>
        <w:t xml:space="preserve"> and familiarise yourself with the information therein. </w:t>
      </w: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b/>
          <w:sz w:val="18"/>
          <w:szCs w:val="18"/>
        </w:rPr>
      </w:pPr>
      <w:r>
        <w:rPr>
          <w:rFonts w:ascii="Montserrat" w:eastAsia="Montserrat" w:hAnsi="Montserrat" w:cs="Montserrat"/>
          <w:b/>
          <w:sz w:val="18"/>
          <w:szCs w:val="18"/>
        </w:rPr>
        <w:t>GROUP DETAILS</w:t>
      </w:r>
    </w:p>
    <w:p w:rsidR="00C55687" w:rsidRDefault="00AC333E">
      <w:pPr>
        <w:rPr>
          <w:rFonts w:ascii="Montserrat" w:eastAsia="Montserrat" w:hAnsi="Montserrat" w:cs="Montserrat"/>
          <w:sz w:val="18"/>
          <w:szCs w:val="18"/>
        </w:rPr>
      </w:pPr>
      <w:r>
        <w:rPr>
          <w:rFonts w:ascii="Montserrat" w:eastAsia="Montserrat" w:hAnsi="Montserrat" w:cs="Montserrat"/>
          <w:sz w:val="18"/>
          <w:szCs w:val="18"/>
        </w:rPr>
        <w:t>Name of group:</w:t>
      </w:r>
      <w:r w:rsidR="00CF6B1A">
        <w:rPr>
          <w:rFonts w:ascii="Montserrat" w:eastAsia="Montserrat" w:hAnsi="Montserrat" w:cs="Montserrat"/>
          <w:sz w:val="18"/>
          <w:szCs w:val="18"/>
        </w:rPr>
        <w:t xml:space="preserve">  </w:t>
      </w:r>
    </w:p>
    <w:p w:rsidR="00C55687" w:rsidRDefault="00AC333E">
      <w:pPr>
        <w:rPr>
          <w:rFonts w:ascii="Montserrat" w:eastAsia="Montserrat" w:hAnsi="Montserrat" w:cs="Montserrat"/>
          <w:sz w:val="18"/>
          <w:szCs w:val="18"/>
        </w:rPr>
      </w:pPr>
      <w:r>
        <w:rPr>
          <w:rFonts w:ascii="Montserrat" w:eastAsia="Montserrat" w:hAnsi="Montserrat" w:cs="Montserrat"/>
          <w:sz w:val="18"/>
          <w:szCs w:val="18"/>
        </w:rPr>
        <w:t xml:space="preserve">Adult holding overall responsibility: </w:t>
      </w:r>
      <w:r w:rsidR="009F5FF9">
        <w:rPr>
          <w:rFonts w:ascii="Montserrat" w:eastAsia="Montserrat" w:hAnsi="Montserrat" w:cs="Montserrat"/>
          <w:sz w:val="18"/>
          <w:szCs w:val="18"/>
        </w:rPr>
        <w:t xml:space="preserve"> </w:t>
      </w:r>
    </w:p>
    <w:p w:rsidR="00E975DA" w:rsidRDefault="00AC333E">
      <w:pPr>
        <w:rPr>
          <w:rFonts w:ascii="Montserrat" w:eastAsia="Montserrat" w:hAnsi="Montserrat" w:cs="Montserrat"/>
          <w:sz w:val="18"/>
          <w:szCs w:val="18"/>
        </w:rPr>
      </w:pPr>
      <w:r>
        <w:rPr>
          <w:rFonts w:ascii="Montserrat" w:eastAsia="Montserrat" w:hAnsi="Montserrat" w:cs="Montserrat"/>
          <w:sz w:val="18"/>
          <w:szCs w:val="18"/>
        </w:rPr>
        <w:t>Date(s) and times:</w:t>
      </w:r>
      <w:r w:rsidR="00E975DA">
        <w:rPr>
          <w:rFonts w:ascii="Montserrat" w:eastAsia="Montserrat" w:hAnsi="Montserrat" w:cs="Montserrat"/>
          <w:sz w:val="18"/>
          <w:szCs w:val="18"/>
        </w:rPr>
        <w:tab/>
        <w:t xml:space="preserve">     </w:t>
      </w:r>
    </w:p>
    <w:p w:rsidR="00BE1D20" w:rsidRDefault="00AC333E">
      <w:pPr>
        <w:rPr>
          <w:rFonts w:ascii="Montserrat" w:eastAsia="Montserrat" w:hAnsi="Montserrat" w:cs="Montserrat"/>
          <w:sz w:val="18"/>
          <w:szCs w:val="18"/>
        </w:rPr>
      </w:pPr>
      <w:bookmarkStart w:id="1" w:name="_GoBack"/>
      <w:bookmarkEnd w:id="1"/>
      <w:r>
        <w:rPr>
          <w:rFonts w:ascii="Montserrat" w:eastAsia="Montserrat" w:hAnsi="Montserrat" w:cs="Montserrat"/>
          <w:sz w:val="18"/>
          <w:szCs w:val="18"/>
        </w:rPr>
        <w:t>Number of adults:</w:t>
      </w:r>
      <w:r w:rsidR="009F5FF9">
        <w:rPr>
          <w:rFonts w:ascii="Montserrat" w:eastAsia="Montserrat" w:hAnsi="Montserrat" w:cs="Montserrat"/>
          <w:sz w:val="18"/>
          <w:szCs w:val="18"/>
        </w:rPr>
        <w:t xml:space="preserve"> </w:t>
      </w:r>
      <w:r w:rsidR="00EC0485">
        <w:rPr>
          <w:rFonts w:ascii="Montserrat" w:eastAsia="Montserrat" w:hAnsi="Montserrat" w:cs="Montserrat"/>
          <w:sz w:val="18"/>
          <w:szCs w:val="18"/>
        </w:rPr>
        <w:t xml:space="preserve">(up to) </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Number of children: </w:t>
      </w:r>
      <w:r w:rsidR="009F5FF9">
        <w:rPr>
          <w:rFonts w:ascii="Montserrat" w:eastAsia="Montserrat" w:hAnsi="Montserrat" w:cs="Montserrat"/>
          <w:sz w:val="18"/>
          <w:szCs w:val="18"/>
        </w:rPr>
        <w:t>0</w:t>
      </w:r>
      <w:r w:rsidR="00EC0485">
        <w:rPr>
          <w:rFonts w:ascii="Montserrat" w:eastAsia="Montserrat" w:hAnsi="Montserrat" w:cs="Montserrat"/>
          <w:sz w:val="18"/>
          <w:szCs w:val="18"/>
        </w:rPr>
        <w:t xml:space="preserve"> </w:t>
      </w: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b/>
          <w:sz w:val="18"/>
          <w:szCs w:val="18"/>
        </w:rPr>
      </w:pPr>
      <w:r>
        <w:rPr>
          <w:rFonts w:ascii="Montserrat" w:eastAsia="Montserrat" w:hAnsi="Montserrat" w:cs="Montserrat"/>
          <w:b/>
          <w:sz w:val="18"/>
          <w:szCs w:val="18"/>
        </w:rPr>
        <w:t>ASSESSMENT DETAILS</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Date of assessment:</w:t>
      </w:r>
      <w:r w:rsidR="009F5FF9">
        <w:rPr>
          <w:rFonts w:ascii="Montserrat" w:eastAsia="Montserrat" w:hAnsi="Montserrat" w:cs="Montserrat"/>
          <w:sz w:val="18"/>
          <w:szCs w:val="18"/>
        </w:rPr>
        <w:t xml:space="preserve">  </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1st assessor: </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2nd assessor: </w:t>
      </w: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b/>
          <w:sz w:val="18"/>
          <w:szCs w:val="18"/>
        </w:rPr>
      </w:pPr>
      <w:r>
        <w:rPr>
          <w:rFonts w:ascii="Montserrat" w:eastAsia="Montserrat" w:hAnsi="Montserrat" w:cs="Montserrat"/>
          <w:b/>
          <w:sz w:val="18"/>
          <w:szCs w:val="18"/>
        </w:rPr>
        <w:t>HOW TO COMPLETE THIS RISK ASSESSMENT</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This risk assessment document is divided across the following categories: </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Pastoral care + safeguarding (adults, U18s)</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 xml:space="preserve">Food, beverages and refreshments </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Meeting at Brickfields (main hall, lounge, annexe)</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Meeting at a home</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Meeting online (via Zoom)</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Activity: Sewing</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Activity: Sports</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Activity: Walks and parks</w:t>
      </w:r>
    </w:p>
    <w:p w:rsidR="00BE1D20" w:rsidRDefault="00AC333E">
      <w:pPr>
        <w:numPr>
          <w:ilvl w:val="0"/>
          <w:numId w:val="18"/>
        </w:numPr>
        <w:rPr>
          <w:rFonts w:ascii="Montserrat" w:eastAsia="Montserrat" w:hAnsi="Montserrat" w:cs="Montserrat"/>
          <w:sz w:val="18"/>
          <w:szCs w:val="18"/>
        </w:rPr>
      </w:pPr>
      <w:r>
        <w:rPr>
          <w:rFonts w:ascii="Montserrat" w:eastAsia="Montserrat" w:hAnsi="Montserrat" w:cs="Montserrat"/>
          <w:sz w:val="18"/>
          <w:szCs w:val="18"/>
        </w:rPr>
        <w:t>COVID-19</w:t>
      </w: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sz w:val="18"/>
          <w:szCs w:val="18"/>
        </w:rPr>
      </w:pPr>
      <w:r>
        <w:rPr>
          <w:rFonts w:ascii="Montserrat" w:eastAsia="Montserrat" w:hAnsi="Montserrat" w:cs="Montserrat"/>
          <w:sz w:val="18"/>
          <w:szCs w:val="18"/>
        </w:rPr>
        <w:lastRenderedPageBreak/>
        <w:t xml:space="preserve">Multiple categories will be applicable to your group (and many will not be!). For the group gathering you are organising and overseeing, please highlight the risks that apply to your group’s activity by checking the box under ‘Applicable to this group’. </w:t>
      </w: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E.g.</w:t>
      </w:r>
    </w:p>
    <w:tbl>
      <w:tblPr>
        <w:tblStyle w:val="a"/>
        <w:tblW w:w="1254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980"/>
        <w:gridCol w:w="1245"/>
        <w:gridCol w:w="1155"/>
        <w:gridCol w:w="435"/>
        <w:gridCol w:w="480"/>
        <w:gridCol w:w="495"/>
        <w:gridCol w:w="5550"/>
      </w:tblGrid>
      <w:tr w:rsidR="00BE1D20">
        <w:trPr>
          <w:trHeight w:val="420"/>
        </w:trPr>
        <w:tc>
          <w:tcPr>
            <w:tcW w:w="120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Applicable to this group</w:t>
            </w:r>
          </w:p>
        </w:tc>
        <w:tc>
          <w:tcPr>
            <w:tcW w:w="198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4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BE1D20">
        <w:trPr>
          <w:trHeight w:val="420"/>
        </w:trPr>
        <w:tc>
          <w:tcPr>
            <w:tcW w:w="120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98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24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r>
      <w:tr w:rsidR="00BE1D20">
        <w:tc>
          <w:tcPr>
            <w:tcW w:w="1200" w:type="dxa"/>
            <w:shd w:val="clear" w:color="auto" w:fill="auto"/>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YES</w:t>
            </w:r>
          </w:p>
        </w:tc>
        <w:tc>
          <w:tcPr>
            <w:tcW w:w="19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Example hazard</w:t>
            </w:r>
          </w:p>
        </w:tc>
        <w:tc>
          <w:tcPr>
            <w:tcW w:w="124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Here are the things I will do to minimise the risk</w:t>
            </w:r>
          </w:p>
        </w:tc>
      </w:tr>
    </w:tbl>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Please add any additional risks that you can identify by adding another row to the appropriate table. For example, if you are planning on a BBQ or using a trampoline, you will want to include this in the risk assessment. </w:t>
      </w: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Under each risk analysis, you will see three letters:</w:t>
      </w:r>
    </w:p>
    <w:p w:rsidR="00BE1D20" w:rsidRDefault="00BE1D20">
      <w:pPr>
        <w:rPr>
          <w:rFonts w:ascii="Montserrat" w:eastAsia="Montserrat" w:hAnsi="Montserrat" w:cs="Montserrat"/>
          <w:sz w:val="18"/>
          <w:szCs w:val="18"/>
        </w:rPr>
      </w:pPr>
    </w:p>
    <w:tbl>
      <w:tblPr>
        <w:tblStyle w:val="a0"/>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4395"/>
        <w:gridCol w:w="3495"/>
      </w:tblGrid>
      <w:tr w:rsidR="00BE1D20">
        <w:trPr>
          <w:jc w:val="center"/>
        </w:trPr>
        <w:tc>
          <w:tcPr>
            <w:tcW w:w="270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Likelihood of a negative outcome (L)</w:t>
            </w:r>
          </w:p>
          <w:p w:rsidR="00BE1D20" w:rsidRDefault="00BE1D20">
            <w:pPr>
              <w:widowControl w:val="0"/>
              <w:spacing w:line="240" w:lineRule="auto"/>
              <w:rPr>
                <w:rFonts w:ascii="Montserrat" w:eastAsia="Montserrat" w:hAnsi="Montserrat" w:cs="Montserrat"/>
                <w:sz w:val="18"/>
                <w:szCs w:val="18"/>
              </w:rPr>
            </w:pP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1 = Very unlikely </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2 = Unlikely</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3 = Likely</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4 = Very likely</w:t>
            </w:r>
          </w:p>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5 = Almost certain</w:t>
            </w:r>
          </w:p>
        </w:tc>
        <w:tc>
          <w:tcPr>
            <w:tcW w:w="43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Severity of risk (S)</w:t>
            </w:r>
          </w:p>
          <w:p w:rsidR="00BE1D20" w:rsidRDefault="00BE1D20">
            <w:pPr>
              <w:widowControl w:val="0"/>
              <w:spacing w:line="240" w:lineRule="auto"/>
              <w:rPr>
                <w:rFonts w:ascii="Montserrat" w:eastAsia="Montserrat" w:hAnsi="Montserrat" w:cs="Montserrat"/>
                <w:sz w:val="18"/>
                <w:szCs w:val="18"/>
              </w:rPr>
            </w:pP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1 = Insignificant injury </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2= = Minor injury requiring First Aid</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3 = Serious injury (</w:t>
            </w:r>
            <w:proofErr w:type="gramStart"/>
            <w:r>
              <w:rPr>
                <w:rFonts w:ascii="Montserrat" w:eastAsia="Montserrat" w:hAnsi="Montserrat" w:cs="Montserrat"/>
                <w:sz w:val="18"/>
                <w:szCs w:val="18"/>
              </w:rPr>
              <w:t>3 day</w:t>
            </w:r>
            <w:proofErr w:type="gramEnd"/>
            <w:r>
              <w:rPr>
                <w:rFonts w:ascii="Montserrat" w:eastAsia="Montserrat" w:hAnsi="Montserrat" w:cs="Montserrat"/>
                <w:sz w:val="18"/>
                <w:szCs w:val="18"/>
              </w:rPr>
              <w:t xml:space="preserve"> injury equivalent)</w:t>
            </w: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4 = Major injury requiring hospital treatment </w:t>
            </w:r>
          </w:p>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5 = Fatal </w:t>
            </w:r>
          </w:p>
        </w:tc>
        <w:tc>
          <w:tcPr>
            <w:tcW w:w="3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Overall risk (OR) = L x S</w:t>
            </w:r>
          </w:p>
          <w:p w:rsidR="00BE1D20" w:rsidRDefault="00BE1D20">
            <w:pPr>
              <w:widowControl w:val="0"/>
              <w:spacing w:line="240" w:lineRule="auto"/>
              <w:rPr>
                <w:rFonts w:ascii="Montserrat" w:eastAsia="Montserrat" w:hAnsi="Montserrat" w:cs="Montserrat"/>
                <w:sz w:val="18"/>
                <w:szCs w:val="18"/>
              </w:rPr>
            </w:pPr>
          </w:p>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1–5 = Low risk</w:t>
            </w:r>
          </w:p>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6–10 = Medium risk</w:t>
            </w:r>
          </w:p>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11–25 = High risk</w:t>
            </w:r>
          </w:p>
          <w:p w:rsidR="00BE1D20" w:rsidRDefault="00BE1D20">
            <w:pPr>
              <w:widowControl w:val="0"/>
              <w:spacing w:line="240" w:lineRule="auto"/>
              <w:rPr>
                <w:rFonts w:ascii="Montserrat" w:eastAsia="Montserrat" w:hAnsi="Montserrat" w:cs="Montserrat"/>
                <w:sz w:val="18"/>
                <w:szCs w:val="18"/>
              </w:rPr>
            </w:pPr>
          </w:p>
        </w:tc>
      </w:tr>
    </w:tbl>
    <w:p w:rsidR="00BE1D20" w:rsidRDefault="00BE1D20">
      <w:pPr>
        <w:rPr>
          <w:rFonts w:ascii="Montserrat" w:eastAsia="Montserrat" w:hAnsi="Montserrat" w:cs="Montserrat"/>
          <w:sz w:val="18"/>
          <w:szCs w:val="18"/>
        </w:rPr>
      </w:pP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b/>
          <w:sz w:val="18"/>
          <w:szCs w:val="18"/>
        </w:rPr>
      </w:pPr>
      <w:r>
        <w:rPr>
          <w:rFonts w:ascii="Montserrat" w:eastAsia="Montserrat" w:hAnsi="Montserrat" w:cs="Montserrat"/>
          <w:b/>
          <w:sz w:val="18"/>
          <w:szCs w:val="18"/>
        </w:rPr>
        <w:t>THE RISK ASSESSMENT</w:t>
      </w:r>
    </w:p>
    <w:p w:rsidR="00BE1D20" w:rsidRDefault="00BE1D20">
      <w:pPr>
        <w:rPr>
          <w:rFonts w:ascii="Montserrat" w:eastAsia="Montserrat" w:hAnsi="Montserrat" w:cs="Montserrat"/>
          <w:sz w:val="18"/>
          <w:szCs w:val="18"/>
        </w:rPr>
      </w:pPr>
    </w:p>
    <w:p w:rsidR="00BE1D20" w:rsidRDefault="00AC333E">
      <w:pPr>
        <w:numPr>
          <w:ilvl w:val="0"/>
          <w:numId w:val="19"/>
        </w:numPr>
        <w:rPr>
          <w:rFonts w:ascii="Montserrat" w:eastAsia="Montserrat" w:hAnsi="Montserrat" w:cs="Montserrat"/>
          <w:sz w:val="18"/>
          <w:szCs w:val="18"/>
        </w:rPr>
      </w:pPr>
      <w:r>
        <w:rPr>
          <w:rFonts w:ascii="Montserrat" w:eastAsia="Montserrat" w:hAnsi="Montserrat" w:cs="Montserrat"/>
          <w:sz w:val="18"/>
          <w:szCs w:val="18"/>
        </w:rPr>
        <w:t>PASTORAL CARE + SAFEGUARDING (ADULTS, U18s)</w:t>
      </w:r>
    </w:p>
    <w:p w:rsidR="00BE1D20" w:rsidRDefault="00BE1D20">
      <w:pPr>
        <w:rPr>
          <w:rFonts w:ascii="Montserrat" w:eastAsia="Montserrat" w:hAnsi="Montserrat" w:cs="Montserrat"/>
          <w:sz w:val="18"/>
          <w:szCs w:val="18"/>
        </w:rPr>
      </w:pPr>
    </w:p>
    <w:tbl>
      <w:tblPr>
        <w:tblStyle w:val="a1"/>
        <w:tblW w:w="1254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980"/>
        <w:gridCol w:w="1245"/>
        <w:gridCol w:w="1155"/>
        <w:gridCol w:w="435"/>
        <w:gridCol w:w="480"/>
        <w:gridCol w:w="495"/>
        <w:gridCol w:w="5550"/>
      </w:tblGrid>
      <w:tr w:rsidR="00BE1D20">
        <w:trPr>
          <w:trHeight w:val="420"/>
        </w:trPr>
        <w:tc>
          <w:tcPr>
            <w:tcW w:w="120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lastRenderedPageBreak/>
              <w:t>Applicable to this group</w:t>
            </w:r>
          </w:p>
        </w:tc>
        <w:tc>
          <w:tcPr>
            <w:tcW w:w="198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4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BE1D20">
        <w:trPr>
          <w:trHeight w:val="420"/>
        </w:trPr>
        <w:tc>
          <w:tcPr>
            <w:tcW w:w="120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98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24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720"/>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Sensitive conversations that may be upsetting or triggering</w:t>
            </w:r>
          </w:p>
        </w:tc>
        <w:tc>
          <w:tcPr>
            <w:tcW w:w="124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Group leader </w:t>
            </w:r>
            <w:r w:rsidR="009F5FF9">
              <w:rPr>
                <w:rFonts w:ascii="Montserrat" w:eastAsia="Montserrat" w:hAnsi="Montserrat" w:cs="Montserrat"/>
                <w:sz w:val="18"/>
                <w:szCs w:val="18"/>
              </w:rPr>
              <w:t>and subgroup facilitators are</w:t>
            </w:r>
            <w:r>
              <w:rPr>
                <w:rFonts w:ascii="Montserrat" w:eastAsia="Montserrat" w:hAnsi="Montserrat" w:cs="Montserrat"/>
                <w:sz w:val="18"/>
                <w:szCs w:val="18"/>
              </w:rPr>
              <w:t xml:space="preserve"> able to follow up issues that may arise</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720"/>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A significant pastoral concern comes to light and the member requires significant support</w:t>
            </w:r>
          </w:p>
        </w:tc>
        <w:tc>
          <w:tcPr>
            <w:tcW w:w="124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Individual</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9</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6"/>
              </w:numPr>
              <w:spacing w:line="240" w:lineRule="auto"/>
              <w:rPr>
                <w:rFonts w:ascii="Montserrat" w:eastAsia="Montserrat" w:hAnsi="Montserrat" w:cs="Montserrat"/>
                <w:sz w:val="18"/>
                <w:szCs w:val="18"/>
              </w:rPr>
            </w:pPr>
            <w:r>
              <w:rPr>
                <w:rFonts w:ascii="Montserrat" w:eastAsia="Montserrat" w:hAnsi="Montserrat" w:cs="Montserrat"/>
                <w:sz w:val="18"/>
                <w:szCs w:val="18"/>
              </w:rPr>
              <w:t>Group leader</w:t>
            </w:r>
            <w:r w:rsidR="009F5FF9">
              <w:rPr>
                <w:rFonts w:ascii="Montserrat" w:eastAsia="Montserrat" w:hAnsi="Montserrat" w:cs="Montserrat"/>
                <w:sz w:val="18"/>
                <w:szCs w:val="18"/>
              </w:rPr>
              <w:t>s and subgroup facilitators should</w:t>
            </w:r>
            <w:r>
              <w:rPr>
                <w:rFonts w:ascii="Montserrat" w:eastAsia="Montserrat" w:hAnsi="Montserrat" w:cs="Montserrat"/>
                <w:sz w:val="18"/>
                <w:szCs w:val="18"/>
              </w:rPr>
              <w:t xml:space="preserve"> read ‘Caring and safeguarding’ section at </w:t>
            </w:r>
            <w:hyperlink r:id="rId6">
              <w:r>
                <w:rPr>
                  <w:rFonts w:ascii="Montserrat" w:eastAsia="Montserrat" w:hAnsi="Montserrat" w:cs="Montserrat"/>
                  <w:color w:val="1155CC"/>
                  <w:sz w:val="18"/>
                  <w:szCs w:val="18"/>
                  <w:u w:val="single"/>
                </w:rPr>
                <w:t>https://www.citychurchcambridge.org.uk/groupleaders</w:t>
              </w:r>
            </w:hyperlink>
            <w:r>
              <w:rPr>
                <w:rFonts w:ascii="Montserrat" w:eastAsia="Montserrat" w:hAnsi="Montserrat" w:cs="Montserrat"/>
                <w:sz w:val="18"/>
                <w:szCs w:val="18"/>
              </w:rPr>
              <w:t xml:space="preserve"> so they are aware of procedures and policies </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Vulnerable adult being exploited</w:t>
            </w:r>
          </w:p>
        </w:tc>
        <w:tc>
          <w:tcPr>
            <w:tcW w:w="124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Individual</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6"/>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Group leader has read the ‘Caring and safeguarding’ section at </w:t>
            </w:r>
            <w:hyperlink r:id="rId7">
              <w:r>
                <w:rPr>
                  <w:rFonts w:ascii="Montserrat" w:eastAsia="Montserrat" w:hAnsi="Montserrat" w:cs="Montserrat"/>
                  <w:color w:val="1155CC"/>
                  <w:sz w:val="18"/>
                  <w:szCs w:val="18"/>
                  <w:u w:val="single"/>
                </w:rPr>
                <w:t>https://www.citychurchcambridge.org.uk/groupleaders</w:t>
              </w:r>
            </w:hyperlink>
            <w:r>
              <w:rPr>
                <w:rFonts w:ascii="Montserrat" w:eastAsia="Montserrat" w:hAnsi="Montserrat" w:cs="Montserrat"/>
                <w:sz w:val="18"/>
                <w:szCs w:val="18"/>
              </w:rPr>
              <w:t xml:space="preserve"> so they are aware of procedures and policies</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U18s being exploited</w:t>
            </w:r>
          </w:p>
        </w:tc>
        <w:tc>
          <w:tcPr>
            <w:tcW w:w="124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U18s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6"/>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Group leader has read the ‘Working with U18s’ section at </w:t>
            </w:r>
            <w:hyperlink r:id="rId8">
              <w:r>
                <w:rPr>
                  <w:rFonts w:ascii="Montserrat" w:eastAsia="Montserrat" w:hAnsi="Montserrat" w:cs="Montserrat"/>
                  <w:color w:val="1155CC"/>
                  <w:sz w:val="18"/>
                  <w:szCs w:val="18"/>
                  <w:u w:val="single"/>
                </w:rPr>
                <w:t>https://www.citychurchcambridge.org.uk/groupleaders</w:t>
              </w:r>
            </w:hyperlink>
            <w:r>
              <w:rPr>
                <w:rFonts w:ascii="Montserrat" w:eastAsia="Montserrat" w:hAnsi="Montserrat" w:cs="Montserrat"/>
                <w:sz w:val="18"/>
                <w:szCs w:val="18"/>
              </w:rPr>
              <w:t xml:space="preserve"> so they are aware of procedures and policies</w:t>
            </w:r>
          </w:p>
          <w:p w:rsidR="00BE1D20" w:rsidRDefault="00AC333E">
            <w:pPr>
              <w:widowControl w:val="0"/>
              <w:numPr>
                <w:ilvl w:val="0"/>
                <w:numId w:val="6"/>
              </w:numPr>
              <w:spacing w:line="240" w:lineRule="auto"/>
              <w:rPr>
                <w:rFonts w:ascii="Montserrat" w:eastAsia="Montserrat" w:hAnsi="Montserrat" w:cs="Montserrat"/>
                <w:sz w:val="18"/>
                <w:szCs w:val="18"/>
              </w:rPr>
            </w:pPr>
            <w:r>
              <w:rPr>
                <w:rFonts w:ascii="Montserrat" w:eastAsia="Montserrat" w:hAnsi="Montserrat" w:cs="Montserrat"/>
                <w:sz w:val="18"/>
                <w:szCs w:val="18"/>
              </w:rPr>
              <w:t>Children are not left unaccompanied by a parent unless the adult left ‘in charge’ has a current DBS certificate</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720"/>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Uninvited communication from group members outside </w:t>
            </w:r>
            <w:r>
              <w:rPr>
                <w:rFonts w:ascii="Montserrat" w:eastAsia="Montserrat" w:hAnsi="Montserrat" w:cs="Montserrat"/>
                <w:sz w:val="18"/>
                <w:szCs w:val="18"/>
              </w:rPr>
              <w:lastRenderedPageBreak/>
              <w:t>of the group</w:t>
            </w:r>
          </w:p>
        </w:tc>
        <w:tc>
          <w:tcPr>
            <w:tcW w:w="124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lastRenderedPageBreak/>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9"/>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Email communication through </w:t>
            </w:r>
            <w:proofErr w:type="spellStart"/>
            <w:r>
              <w:rPr>
                <w:rFonts w:ascii="Montserrat" w:eastAsia="Montserrat" w:hAnsi="Montserrat" w:cs="Montserrat"/>
                <w:sz w:val="18"/>
                <w:szCs w:val="18"/>
              </w:rPr>
              <w:t>ChurchSuite</w:t>
            </w:r>
            <w:proofErr w:type="spellEnd"/>
            <w:r>
              <w:rPr>
                <w:rFonts w:ascii="Montserrat" w:eastAsia="Montserrat" w:hAnsi="Montserrat" w:cs="Montserrat"/>
                <w:sz w:val="18"/>
                <w:szCs w:val="18"/>
              </w:rPr>
              <w:t xml:space="preserve"> is the default for all group communication. </w:t>
            </w:r>
          </w:p>
          <w:p w:rsidR="00BE1D20" w:rsidRDefault="00AC333E">
            <w:pPr>
              <w:widowControl w:val="0"/>
              <w:numPr>
                <w:ilvl w:val="0"/>
                <w:numId w:val="9"/>
              </w:numPr>
              <w:spacing w:line="240" w:lineRule="auto"/>
              <w:rPr>
                <w:rFonts w:ascii="Montserrat" w:eastAsia="Montserrat" w:hAnsi="Montserrat" w:cs="Montserrat"/>
                <w:sz w:val="18"/>
                <w:szCs w:val="18"/>
              </w:rPr>
            </w:pPr>
            <w:r>
              <w:rPr>
                <w:rFonts w:ascii="Montserrat" w:eastAsia="Montserrat" w:hAnsi="Montserrat" w:cs="Montserrat"/>
                <w:sz w:val="18"/>
                <w:szCs w:val="18"/>
              </w:rPr>
              <w:t>Permission is required before adding someone to a WhatsApp (or other messaging platform) group.</w:t>
            </w:r>
          </w:p>
          <w:p w:rsidR="00BE1D20" w:rsidRDefault="00AC333E">
            <w:pPr>
              <w:widowControl w:val="0"/>
              <w:numPr>
                <w:ilvl w:val="0"/>
                <w:numId w:val="9"/>
              </w:numPr>
              <w:spacing w:line="240" w:lineRule="auto"/>
              <w:rPr>
                <w:rFonts w:ascii="Montserrat" w:eastAsia="Montserrat" w:hAnsi="Montserrat" w:cs="Montserrat"/>
                <w:sz w:val="18"/>
                <w:szCs w:val="18"/>
              </w:rPr>
            </w:pPr>
            <w:r>
              <w:rPr>
                <w:rFonts w:ascii="Montserrat" w:eastAsia="Montserrat" w:hAnsi="Montserrat" w:cs="Montserrat"/>
                <w:sz w:val="18"/>
                <w:szCs w:val="18"/>
              </w:rPr>
              <w:lastRenderedPageBreak/>
              <w:t>Unwanted communication should be reported to the group leader.</w:t>
            </w:r>
          </w:p>
        </w:tc>
      </w:tr>
      <w:tr w:rsidR="009F5FF9">
        <w:tc>
          <w:tcPr>
            <w:tcW w:w="1200" w:type="dxa"/>
            <w:shd w:val="clear" w:color="auto" w:fill="auto"/>
            <w:tcMar>
              <w:top w:w="100" w:type="dxa"/>
              <w:left w:w="100" w:type="dxa"/>
              <w:bottom w:w="100" w:type="dxa"/>
              <w:right w:w="100" w:type="dxa"/>
            </w:tcMar>
          </w:tcPr>
          <w:p w:rsidR="009F5FF9" w:rsidRDefault="009F5FF9" w:rsidP="00C55687">
            <w:pPr>
              <w:widowControl w:val="0"/>
              <w:spacing w:line="240" w:lineRule="auto"/>
              <w:ind w:left="720"/>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9F5FF9" w:rsidRDefault="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Breach of confidentiality in the course of discussing areas of church ministry</w:t>
            </w:r>
          </w:p>
        </w:tc>
        <w:tc>
          <w:tcPr>
            <w:tcW w:w="1245" w:type="dxa"/>
            <w:shd w:val="clear" w:color="auto" w:fill="auto"/>
            <w:tcMar>
              <w:top w:w="100" w:type="dxa"/>
              <w:left w:w="100" w:type="dxa"/>
              <w:bottom w:w="100" w:type="dxa"/>
              <w:right w:w="100" w:type="dxa"/>
            </w:tcMar>
          </w:tcPr>
          <w:p w:rsidR="009F5FF9" w:rsidRDefault="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Group members or those they are working with outside of the group</w:t>
            </w:r>
          </w:p>
        </w:tc>
        <w:tc>
          <w:tcPr>
            <w:tcW w:w="1155" w:type="dxa"/>
            <w:shd w:val="clear" w:color="auto" w:fill="auto"/>
            <w:tcMar>
              <w:top w:w="100" w:type="dxa"/>
              <w:left w:w="100" w:type="dxa"/>
              <w:bottom w:w="100" w:type="dxa"/>
              <w:right w:w="100" w:type="dxa"/>
            </w:tcMar>
          </w:tcPr>
          <w:p w:rsidR="009F5FF9" w:rsidRDefault="009F5FF9">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9F5FF9" w:rsidRDefault="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9F5FF9" w:rsidRDefault="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9F5FF9" w:rsidRDefault="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6</w:t>
            </w:r>
          </w:p>
        </w:tc>
        <w:tc>
          <w:tcPr>
            <w:tcW w:w="5550" w:type="dxa"/>
            <w:shd w:val="clear" w:color="auto" w:fill="auto"/>
            <w:tcMar>
              <w:top w:w="100" w:type="dxa"/>
              <w:left w:w="100" w:type="dxa"/>
              <w:bottom w:w="100" w:type="dxa"/>
              <w:right w:w="100" w:type="dxa"/>
            </w:tcMar>
          </w:tcPr>
          <w:p w:rsidR="009F5FF9" w:rsidRDefault="009F5FF9">
            <w:pPr>
              <w:widowControl w:val="0"/>
              <w:numPr>
                <w:ilvl w:val="0"/>
                <w:numId w:val="9"/>
              </w:numPr>
              <w:spacing w:line="240" w:lineRule="auto"/>
              <w:rPr>
                <w:rFonts w:ascii="Montserrat" w:eastAsia="Montserrat" w:hAnsi="Montserrat" w:cs="Montserrat"/>
                <w:sz w:val="18"/>
                <w:szCs w:val="18"/>
              </w:rPr>
            </w:pPr>
            <w:r>
              <w:rPr>
                <w:rFonts w:ascii="Montserrat" w:eastAsia="Montserrat" w:hAnsi="Montserrat" w:cs="Montserrat"/>
                <w:sz w:val="18"/>
                <w:szCs w:val="18"/>
              </w:rPr>
              <w:t>Group members asked to check with group leader before disclosing information about named individuals to the group.</w:t>
            </w:r>
          </w:p>
          <w:p w:rsidR="009F5FF9" w:rsidRDefault="009F5FF9">
            <w:pPr>
              <w:widowControl w:val="0"/>
              <w:numPr>
                <w:ilvl w:val="0"/>
                <w:numId w:val="9"/>
              </w:numPr>
              <w:spacing w:line="240" w:lineRule="auto"/>
              <w:rPr>
                <w:rFonts w:ascii="Montserrat" w:eastAsia="Montserrat" w:hAnsi="Montserrat" w:cs="Montserrat"/>
                <w:sz w:val="18"/>
                <w:szCs w:val="18"/>
              </w:rPr>
            </w:pPr>
            <w:r>
              <w:rPr>
                <w:rFonts w:ascii="Montserrat" w:eastAsia="Montserrat" w:hAnsi="Montserrat" w:cs="Montserrat"/>
                <w:sz w:val="18"/>
                <w:szCs w:val="18"/>
              </w:rPr>
              <w:t>Group members asked to keep things they hear in the group confidential.</w:t>
            </w:r>
          </w:p>
          <w:p w:rsidR="009F5FF9" w:rsidRDefault="009F5FF9">
            <w:pPr>
              <w:widowControl w:val="0"/>
              <w:numPr>
                <w:ilvl w:val="0"/>
                <w:numId w:val="9"/>
              </w:numPr>
              <w:spacing w:line="240" w:lineRule="auto"/>
              <w:rPr>
                <w:rFonts w:ascii="Montserrat" w:eastAsia="Montserrat" w:hAnsi="Montserrat" w:cs="Montserrat"/>
                <w:sz w:val="18"/>
                <w:szCs w:val="18"/>
              </w:rPr>
            </w:pPr>
            <w:r>
              <w:rPr>
                <w:rFonts w:ascii="Montserrat" w:eastAsia="Montserrat" w:hAnsi="Montserrat" w:cs="Montserrat"/>
                <w:sz w:val="18"/>
                <w:szCs w:val="18"/>
              </w:rPr>
              <w:t>Group members encouraged to talk to group leader or another elder about anything they are concerned about.</w:t>
            </w:r>
          </w:p>
        </w:tc>
      </w:tr>
    </w:tbl>
    <w:p w:rsidR="00BE1D20" w:rsidRDefault="00BE1D20">
      <w:pPr>
        <w:rPr>
          <w:rFonts w:ascii="Montserrat" w:eastAsia="Montserrat" w:hAnsi="Montserrat" w:cs="Montserrat"/>
          <w:sz w:val="18"/>
          <w:szCs w:val="18"/>
        </w:rPr>
      </w:pPr>
    </w:p>
    <w:p w:rsidR="00BE1D20" w:rsidRDefault="00AC333E">
      <w:pPr>
        <w:numPr>
          <w:ilvl w:val="0"/>
          <w:numId w:val="19"/>
        </w:numPr>
        <w:rPr>
          <w:rFonts w:ascii="Montserrat" w:eastAsia="Montserrat" w:hAnsi="Montserrat" w:cs="Montserrat"/>
          <w:sz w:val="18"/>
          <w:szCs w:val="18"/>
        </w:rPr>
      </w:pPr>
      <w:r>
        <w:rPr>
          <w:rFonts w:ascii="Montserrat" w:eastAsia="Montserrat" w:hAnsi="Montserrat" w:cs="Montserrat"/>
          <w:sz w:val="18"/>
          <w:szCs w:val="18"/>
        </w:rPr>
        <w:t>FOOD, BEVERAGES AND REFRESHMENTS</w:t>
      </w:r>
    </w:p>
    <w:p w:rsidR="00BE1D20" w:rsidRDefault="00BE1D20">
      <w:pPr>
        <w:rPr>
          <w:rFonts w:ascii="Montserrat" w:eastAsia="Montserrat" w:hAnsi="Montserrat" w:cs="Montserrat"/>
          <w:sz w:val="18"/>
          <w:szCs w:val="18"/>
        </w:rPr>
      </w:pPr>
    </w:p>
    <w:tbl>
      <w:tblPr>
        <w:tblStyle w:val="a2"/>
        <w:tblW w:w="1296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415"/>
        <w:gridCol w:w="1230"/>
        <w:gridCol w:w="1155"/>
        <w:gridCol w:w="435"/>
        <w:gridCol w:w="480"/>
        <w:gridCol w:w="495"/>
        <w:gridCol w:w="5550"/>
      </w:tblGrid>
      <w:tr w:rsidR="00BE1D20">
        <w:trPr>
          <w:trHeight w:val="420"/>
        </w:trPr>
        <w:tc>
          <w:tcPr>
            <w:tcW w:w="1200" w:type="dxa"/>
            <w:vMerge w:val="restart"/>
            <w:shd w:val="clear" w:color="auto" w:fill="D9D9D9"/>
            <w:tcMar>
              <w:top w:w="100" w:type="dxa"/>
              <w:left w:w="100" w:type="dxa"/>
              <w:bottom w:w="100" w:type="dxa"/>
              <w:right w:w="100" w:type="dxa"/>
            </w:tcMar>
          </w:tcPr>
          <w:p w:rsidR="00BE1D20" w:rsidRDefault="00AC333E" w:rsidP="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Applicable to this group</w:t>
            </w:r>
          </w:p>
        </w:tc>
        <w:tc>
          <w:tcPr>
            <w:tcW w:w="241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3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BE1D20">
        <w:trPr>
          <w:trHeight w:val="420"/>
        </w:trPr>
        <w:tc>
          <w:tcPr>
            <w:tcW w:w="120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241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23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720"/>
              <w:rPr>
                <w:rFonts w:ascii="Montserrat" w:eastAsia="Montserrat" w:hAnsi="Montserrat" w:cs="Montserrat"/>
                <w:sz w:val="18"/>
                <w:szCs w:val="18"/>
              </w:rPr>
            </w:pP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Making, serving and consuming hot drinks. Spills could lead to burns. </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Care will be taken with hot drinks. </w:t>
            </w:r>
          </w:p>
          <w:p w:rsidR="00BE1D20" w:rsidRDefault="00AC333E">
            <w:pPr>
              <w:widowControl w:val="0"/>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Hot drinks will be served when people are at a table or everyone will have flat service to place their drink upon. </w:t>
            </w:r>
          </w:p>
          <w:p w:rsidR="00BE1D20" w:rsidRDefault="00AC333E">
            <w:pPr>
              <w:widowControl w:val="0"/>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Serving will be done by the host and nominated group members to reduce traffic in the kitchen. </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720"/>
              <w:rPr>
                <w:rFonts w:ascii="Montserrat" w:eastAsia="Montserrat" w:hAnsi="Montserrat" w:cs="Montserrat"/>
                <w:sz w:val="18"/>
                <w:szCs w:val="18"/>
              </w:rPr>
            </w:pP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Food allergies (from refreshments served)</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Individual</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5</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5</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24"/>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Email members before the group starts to identify food allergies. </w:t>
            </w:r>
          </w:p>
          <w:p w:rsidR="00BE1D20" w:rsidRPr="009F5FF9" w:rsidRDefault="009F5FF9" w:rsidP="009F5FF9">
            <w:pPr>
              <w:widowControl w:val="0"/>
              <w:numPr>
                <w:ilvl w:val="0"/>
                <w:numId w:val="24"/>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Inform </w:t>
            </w:r>
            <w:r w:rsidR="00AC333E">
              <w:rPr>
                <w:rFonts w:ascii="Montserrat" w:eastAsia="Montserrat" w:hAnsi="Montserrat" w:cs="Montserrat"/>
                <w:sz w:val="18"/>
                <w:szCs w:val="18"/>
              </w:rPr>
              <w:t xml:space="preserve">all group members </w:t>
            </w:r>
            <w:r>
              <w:rPr>
                <w:rFonts w:ascii="Montserrat" w:eastAsia="Montserrat" w:hAnsi="Montserrat" w:cs="Montserrat"/>
                <w:sz w:val="18"/>
                <w:szCs w:val="18"/>
              </w:rPr>
              <w:t xml:space="preserve">that </w:t>
            </w:r>
            <w:r w:rsidR="00AC333E">
              <w:rPr>
                <w:rFonts w:ascii="Montserrat" w:eastAsia="Montserrat" w:hAnsi="Montserrat" w:cs="Montserrat"/>
                <w:sz w:val="18"/>
                <w:szCs w:val="18"/>
              </w:rPr>
              <w:t>food</w:t>
            </w:r>
            <w:r>
              <w:rPr>
                <w:rFonts w:ascii="Montserrat" w:eastAsia="Montserrat" w:hAnsi="Montserrat" w:cs="Montserrat"/>
                <w:sz w:val="18"/>
                <w:szCs w:val="18"/>
              </w:rPr>
              <w:t xml:space="preserve"> and drink may be served (particularly at subgroup meetings)</w:t>
            </w:r>
            <w:r w:rsidR="00AC333E">
              <w:rPr>
                <w:rFonts w:ascii="Montserrat" w:eastAsia="Montserrat" w:hAnsi="Montserrat" w:cs="Montserrat"/>
                <w:sz w:val="18"/>
                <w:szCs w:val="18"/>
              </w:rPr>
              <w:t xml:space="preserve">. </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720"/>
              <w:rPr>
                <w:rFonts w:ascii="Montserrat" w:eastAsia="Montserrat" w:hAnsi="Montserrat" w:cs="Montserrat"/>
                <w:sz w:val="18"/>
                <w:szCs w:val="18"/>
              </w:rPr>
            </w:pP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Cutting from using a knife to cut </w:t>
            </w:r>
            <w:r>
              <w:rPr>
                <w:rFonts w:ascii="Montserrat" w:eastAsia="Montserrat" w:hAnsi="Montserrat" w:cs="Montserrat"/>
                <w:sz w:val="18"/>
                <w:szCs w:val="18"/>
              </w:rPr>
              <w:lastRenderedPageBreak/>
              <w:t>cake/tripping over with knife/scissors</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lastRenderedPageBreak/>
              <w:t>City 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22"/>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Ensure that knives for cutting cake are appropriate for the job (you don’t need a chef’s knife!) and </w:t>
            </w:r>
            <w:r>
              <w:rPr>
                <w:rFonts w:ascii="Montserrat" w:eastAsia="Montserrat" w:hAnsi="Montserrat" w:cs="Montserrat"/>
                <w:sz w:val="18"/>
                <w:szCs w:val="18"/>
              </w:rPr>
              <w:lastRenderedPageBreak/>
              <w:t xml:space="preserve">cakes are cut on a plate/chopping board. </w:t>
            </w:r>
          </w:p>
          <w:p w:rsidR="00BE1D20" w:rsidRDefault="00AC333E">
            <w:pPr>
              <w:widowControl w:val="0"/>
              <w:numPr>
                <w:ilvl w:val="0"/>
                <w:numId w:val="22"/>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Carry knives/scissors with blades pointing downwards. </w:t>
            </w:r>
          </w:p>
          <w:p w:rsidR="00BE1D20" w:rsidRDefault="00AC333E">
            <w:pPr>
              <w:widowControl w:val="0"/>
              <w:numPr>
                <w:ilvl w:val="0"/>
                <w:numId w:val="22"/>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Do not run with knives/scissors. </w:t>
            </w:r>
          </w:p>
        </w:tc>
      </w:tr>
    </w:tbl>
    <w:p w:rsidR="00BE1D20" w:rsidRDefault="00BE1D20">
      <w:pPr>
        <w:rPr>
          <w:rFonts w:ascii="Montserrat" w:eastAsia="Montserrat" w:hAnsi="Montserrat" w:cs="Montserrat"/>
          <w:sz w:val="18"/>
          <w:szCs w:val="18"/>
        </w:rPr>
      </w:pPr>
    </w:p>
    <w:p w:rsidR="00BE1D20" w:rsidRDefault="00AC333E">
      <w:pPr>
        <w:numPr>
          <w:ilvl w:val="0"/>
          <w:numId w:val="19"/>
        </w:numPr>
        <w:rPr>
          <w:rFonts w:ascii="Montserrat" w:eastAsia="Montserrat" w:hAnsi="Montserrat" w:cs="Montserrat"/>
          <w:sz w:val="18"/>
          <w:szCs w:val="18"/>
        </w:rPr>
      </w:pPr>
      <w:r>
        <w:rPr>
          <w:rFonts w:ascii="Montserrat" w:eastAsia="Montserrat" w:hAnsi="Montserrat" w:cs="Montserrat"/>
          <w:sz w:val="18"/>
          <w:szCs w:val="18"/>
        </w:rPr>
        <w:t>MEETING AT BRICKFIELDS (MAIN HALL, LOUNGE, ANNEXE)</w:t>
      </w:r>
    </w:p>
    <w:p w:rsidR="00BE1D20" w:rsidRDefault="00BE1D20">
      <w:pPr>
        <w:rPr>
          <w:rFonts w:ascii="Montserrat" w:eastAsia="Montserrat" w:hAnsi="Montserrat" w:cs="Montserrat"/>
          <w:sz w:val="18"/>
          <w:szCs w:val="18"/>
        </w:rPr>
      </w:pPr>
    </w:p>
    <w:p w:rsidR="00BE1D20" w:rsidRDefault="00AC333E">
      <w:pPr>
        <w:rPr>
          <w:rFonts w:ascii="Montserrat" w:eastAsia="Montserrat" w:hAnsi="Montserrat" w:cs="Montserrat"/>
          <w:sz w:val="18"/>
          <w:szCs w:val="18"/>
        </w:rPr>
      </w:pPr>
      <w:r>
        <w:rPr>
          <w:rFonts w:ascii="Montserrat" w:eastAsia="Montserrat" w:hAnsi="Montserrat" w:cs="Montserrat"/>
          <w:sz w:val="18"/>
          <w:szCs w:val="18"/>
        </w:rPr>
        <w:t xml:space="preserve">Group leaders have read the following policies under ‘Quick Links’ on the group leaders’ page: </w:t>
      </w:r>
      <w:hyperlink r:id="rId9">
        <w:r>
          <w:rPr>
            <w:rFonts w:ascii="Montserrat" w:eastAsia="Montserrat" w:hAnsi="Montserrat" w:cs="Montserrat"/>
            <w:color w:val="1155CC"/>
            <w:sz w:val="18"/>
            <w:szCs w:val="18"/>
            <w:u w:val="single"/>
          </w:rPr>
          <w:t>https://www.citychurchcambridge.org.uk/groupleaders</w:t>
        </w:r>
      </w:hyperlink>
    </w:p>
    <w:p w:rsidR="00BE1D20" w:rsidRDefault="00BE1D20">
      <w:pPr>
        <w:rPr>
          <w:rFonts w:ascii="Montserrat" w:eastAsia="Montserrat" w:hAnsi="Montserrat" w:cs="Montserrat"/>
          <w:sz w:val="18"/>
          <w:szCs w:val="18"/>
        </w:rPr>
      </w:pPr>
    </w:p>
    <w:tbl>
      <w:tblPr>
        <w:tblW w:w="1254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980"/>
        <w:gridCol w:w="1245"/>
        <w:gridCol w:w="1155"/>
        <w:gridCol w:w="435"/>
        <w:gridCol w:w="480"/>
        <w:gridCol w:w="495"/>
        <w:gridCol w:w="5550"/>
      </w:tblGrid>
      <w:tr w:rsidR="00AC333E" w:rsidTr="009F5FF9">
        <w:trPr>
          <w:trHeight w:val="420"/>
        </w:trPr>
        <w:tc>
          <w:tcPr>
            <w:tcW w:w="1200" w:type="dxa"/>
            <w:vMerge w:val="restart"/>
            <w:shd w:val="clear" w:color="auto" w:fill="D9D9D9"/>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Applicable to this group</w:t>
            </w:r>
          </w:p>
        </w:tc>
        <w:tc>
          <w:tcPr>
            <w:tcW w:w="1980" w:type="dxa"/>
            <w:vMerge w:val="restart"/>
            <w:shd w:val="clear" w:color="auto" w:fill="D9D9D9"/>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45" w:type="dxa"/>
            <w:vMerge w:val="restart"/>
            <w:shd w:val="clear" w:color="auto" w:fill="D9D9D9"/>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AC333E" w:rsidTr="009F5FF9">
        <w:trPr>
          <w:trHeight w:val="420"/>
        </w:trPr>
        <w:tc>
          <w:tcPr>
            <w:tcW w:w="1200" w:type="dxa"/>
            <w:vMerge/>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p>
        </w:tc>
        <w:tc>
          <w:tcPr>
            <w:tcW w:w="1980" w:type="dxa"/>
            <w:vMerge/>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p>
        </w:tc>
        <w:tc>
          <w:tcPr>
            <w:tcW w:w="1245" w:type="dxa"/>
            <w:vMerge/>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AC333E" w:rsidRDefault="00AC333E" w:rsidP="009F5FF9">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p>
        </w:tc>
      </w:tr>
      <w:tr w:rsidR="00AC333E" w:rsidTr="009F5FF9">
        <w:tc>
          <w:tcPr>
            <w:tcW w:w="1200" w:type="dxa"/>
            <w:shd w:val="clear" w:color="auto" w:fill="auto"/>
            <w:tcMar>
              <w:top w:w="100" w:type="dxa"/>
              <w:left w:w="100" w:type="dxa"/>
              <w:bottom w:w="100" w:type="dxa"/>
              <w:right w:w="100" w:type="dxa"/>
            </w:tcMar>
          </w:tcPr>
          <w:p w:rsidR="00AC333E" w:rsidRDefault="00AC333E" w:rsidP="00EC0485">
            <w:pPr>
              <w:widowControl w:val="0"/>
              <w:spacing w:line="240" w:lineRule="auto"/>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sidRPr="00AC333E">
              <w:rPr>
                <w:rFonts w:ascii="Montserrat" w:eastAsia="Montserrat" w:hAnsi="Montserrat" w:cs="Montserrat"/>
                <w:sz w:val="18"/>
                <w:szCs w:val="18"/>
              </w:rPr>
              <w:t>Tripping (while walking to/around the venue)</w:t>
            </w:r>
          </w:p>
        </w:tc>
        <w:tc>
          <w:tcPr>
            <w:tcW w:w="1245"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sidRPr="00AC333E">
              <w:rPr>
                <w:rFonts w:ascii="Montserrat" w:eastAsia="Montserrat" w:hAnsi="Montserrat" w:cs="Montserrat"/>
                <w:sz w:val="18"/>
                <w:szCs w:val="18"/>
              </w:rPr>
              <w:t>City Group members</w:t>
            </w:r>
          </w:p>
        </w:tc>
        <w:tc>
          <w:tcPr>
            <w:tcW w:w="1155" w:type="dxa"/>
            <w:shd w:val="clear" w:color="auto" w:fill="auto"/>
            <w:tcMar>
              <w:top w:w="100" w:type="dxa"/>
              <w:left w:w="100" w:type="dxa"/>
              <w:bottom w:w="100" w:type="dxa"/>
              <w:right w:w="100" w:type="dxa"/>
            </w:tcMar>
          </w:tcPr>
          <w:p w:rsidR="00AC333E" w:rsidRDefault="00AC333E" w:rsidP="00AC333E">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AC333E" w:rsidRDefault="00AC333E" w:rsidP="00AC333E">
            <w:pPr>
              <w:widowControl w:val="0"/>
              <w:numPr>
                <w:ilvl w:val="0"/>
                <w:numId w:val="3"/>
              </w:numPr>
              <w:spacing w:line="240" w:lineRule="auto"/>
              <w:rPr>
                <w:rFonts w:ascii="Montserrat" w:eastAsia="Montserrat" w:hAnsi="Montserrat" w:cs="Montserrat"/>
                <w:sz w:val="18"/>
                <w:szCs w:val="18"/>
              </w:rPr>
            </w:pPr>
            <w:r w:rsidRPr="00AC333E">
              <w:rPr>
                <w:rFonts w:ascii="Montserrat" w:eastAsia="Montserrat" w:hAnsi="Montserrat" w:cs="Montserrat"/>
                <w:sz w:val="18"/>
                <w:szCs w:val="18"/>
              </w:rPr>
              <w:t>Any tripping hazards will be minimised/removed</w:t>
            </w:r>
            <w:r>
              <w:rPr>
                <w:rFonts w:ascii="Montserrat" w:eastAsia="Montserrat" w:hAnsi="Montserrat" w:cs="Montserrat"/>
                <w:sz w:val="18"/>
                <w:szCs w:val="18"/>
              </w:rPr>
              <w:t>.</w:t>
            </w:r>
          </w:p>
        </w:tc>
      </w:tr>
      <w:tr w:rsidR="00AC333E" w:rsidTr="009F5FF9">
        <w:tc>
          <w:tcPr>
            <w:tcW w:w="1200" w:type="dxa"/>
            <w:shd w:val="clear" w:color="auto" w:fill="auto"/>
            <w:tcMar>
              <w:top w:w="100" w:type="dxa"/>
              <w:left w:w="100" w:type="dxa"/>
              <w:bottom w:w="100" w:type="dxa"/>
              <w:right w:w="100" w:type="dxa"/>
            </w:tcMar>
          </w:tcPr>
          <w:p w:rsidR="00AC333E" w:rsidRDefault="00AC333E" w:rsidP="00EC0485">
            <w:pPr>
              <w:widowControl w:val="0"/>
              <w:spacing w:line="240" w:lineRule="auto"/>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AC333E" w:rsidRPr="00AC333E" w:rsidRDefault="00AC333E" w:rsidP="009F5FF9">
            <w:pPr>
              <w:widowControl w:val="0"/>
              <w:spacing w:line="240" w:lineRule="auto"/>
              <w:rPr>
                <w:rFonts w:ascii="Montserrat" w:eastAsia="Montserrat" w:hAnsi="Montserrat" w:cs="Montserrat"/>
                <w:sz w:val="18"/>
                <w:szCs w:val="18"/>
              </w:rPr>
            </w:pPr>
            <w:r w:rsidRPr="00AC333E">
              <w:rPr>
                <w:rFonts w:ascii="Montserrat" w:eastAsia="Montserrat" w:hAnsi="Montserrat" w:cs="Montserrat"/>
                <w:sz w:val="18"/>
                <w:szCs w:val="18"/>
              </w:rPr>
              <w:t>Bring locked up in Brickfields</w:t>
            </w:r>
          </w:p>
        </w:tc>
        <w:tc>
          <w:tcPr>
            <w:tcW w:w="1245" w:type="dxa"/>
            <w:shd w:val="clear" w:color="auto" w:fill="auto"/>
            <w:tcMar>
              <w:top w:w="100" w:type="dxa"/>
              <w:left w:w="100" w:type="dxa"/>
              <w:bottom w:w="100" w:type="dxa"/>
              <w:right w:w="100" w:type="dxa"/>
            </w:tcMar>
          </w:tcPr>
          <w:p w:rsidR="00AC333E" w:rsidRPr="00AC333E" w:rsidRDefault="00AC333E" w:rsidP="009F5FF9">
            <w:pPr>
              <w:widowControl w:val="0"/>
              <w:spacing w:line="240" w:lineRule="auto"/>
              <w:rPr>
                <w:rFonts w:ascii="Montserrat" w:eastAsia="Montserrat" w:hAnsi="Montserrat" w:cs="Montserrat"/>
                <w:sz w:val="18"/>
                <w:szCs w:val="18"/>
              </w:rPr>
            </w:pPr>
            <w:r w:rsidRPr="00AC333E">
              <w:rPr>
                <w:rFonts w:ascii="Montserrat" w:eastAsia="Montserrat" w:hAnsi="Montserrat" w:cs="Montserrat"/>
                <w:sz w:val="18"/>
                <w:szCs w:val="18"/>
              </w:rPr>
              <w:t>City Group members</w:t>
            </w:r>
          </w:p>
        </w:tc>
        <w:tc>
          <w:tcPr>
            <w:tcW w:w="1155" w:type="dxa"/>
            <w:shd w:val="clear" w:color="auto" w:fill="auto"/>
            <w:tcMar>
              <w:top w:w="100" w:type="dxa"/>
              <w:left w:w="100" w:type="dxa"/>
              <w:bottom w:w="100" w:type="dxa"/>
              <w:right w:w="100" w:type="dxa"/>
            </w:tcMar>
          </w:tcPr>
          <w:p w:rsidR="00AC333E" w:rsidRDefault="00AC333E" w:rsidP="00AC333E">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95" w:type="dxa"/>
            <w:shd w:val="clear" w:color="auto" w:fill="auto"/>
            <w:tcMar>
              <w:top w:w="100" w:type="dxa"/>
              <w:left w:w="100" w:type="dxa"/>
              <w:bottom w:w="100" w:type="dxa"/>
              <w:right w:w="100" w:type="dxa"/>
            </w:tcMar>
          </w:tcPr>
          <w:p w:rsidR="00AC333E" w:rsidRDefault="00AC333E" w:rsidP="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5550" w:type="dxa"/>
            <w:shd w:val="clear" w:color="auto" w:fill="auto"/>
            <w:tcMar>
              <w:top w:w="100" w:type="dxa"/>
              <w:left w:w="100" w:type="dxa"/>
              <w:bottom w:w="100" w:type="dxa"/>
              <w:right w:w="100" w:type="dxa"/>
            </w:tcMar>
          </w:tcPr>
          <w:p w:rsidR="00AC333E" w:rsidRPr="00AC333E" w:rsidRDefault="00AC333E" w:rsidP="00AC333E">
            <w:pPr>
              <w:widowControl w:val="0"/>
              <w:numPr>
                <w:ilvl w:val="0"/>
                <w:numId w:val="3"/>
              </w:numPr>
              <w:spacing w:line="240" w:lineRule="auto"/>
              <w:rPr>
                <w:rFonts w:ascii="Montserrat" w:eastAsia="Montserrat" w:hAnsi="Montserrat" w:cs="Montserrat"/>
                <w:sz w:val="18"/>
                <w:szCs w:val="18"/>
              </w:rPr>
            </w:pPr>
            <w:r w:rsidRPr="00AC333E">
              <w:rPr>
                <w:rFonts w:ascii="Montserrat" w:eastAsia="Montserrat" w:hAnsi="Montserrat" w:cs="Montserrat"/>
                <w:sz w:val="18"/>
                <w:szCs w:val="18"/>
              </w:rPr>
              <w:t>CG leader will ensure that they are the last to leave, checking toilet locations before locking and up and turning off lights. It will be ideal for the CG leader to leave accompanied by a trusted member of the City Group.</w:t>
            </w:r>
          </w:p>
        </w:tc>
      </w:tr>
    </w:tbl>
    <w:p w:rsidR="00AC333E" w:rsidRDefault="00AC333E">
      <w:pPr>
        <w:rPr>
          <w:rFonts w:ascii="Montserrat" w:eastAsia="Montserrat" w:hAnsi="Montserrat" w:cs="Montserrat"/>
          <w:sz w:val="18"/>
          <w:szCs w:val="18"/>
        </w:rPr>
      </w:pPr>
    </w:p>
    <w:p w:rsidR="00BE1D20" w:rsidRDefault="00AC333E">
      <w:pPr>
        <w:numPr>
          <w:ilvl w:val="0"/>
          <w:numId w:val="19"/>
        </w:numPr>
        <w:rPr>
          <w:rFonts w:ascii="Montserrat" w:eastAsia="Montserrat" w:hAnsi="Montserrat" w:cs="Montserrat"/>
          <w:sz w:val="18"/>
          <w:szCs w:val="18"/>
        </w:rPr>
      </w:pPr>
      <w:r>
        <w:rPr>
          <w:rFonts w:ascii="Montserrat" w:eastAsia="Montserrat" w:hAnsi="Montserrat" w:cs="Montserrat"/>
          <w:sz w:val="18"/>
          <w:szCs w:val="18"/>
        </w:rPr>
        <w:t>MEETING AT A HOME</w:t>
      </w:r>
    </w:p>
    <w:p w:rsidR="00BE1D20" w:rsidRDefault="00BE1D20">
      <w:pPr>
        <w:rPr>
          <w:rFonts w:ascii="Montserrat" w:eastAsia="Montserrat" w:hAnsi="Montserrat" w:cs="Montserrat"/>
          <w:sz w:val="18"/>
          <w:szCs w:val="18"/>
        </w:rPr>
      </w:pPr>
    </w:p>
    <w:tbl>
      <w:tblPr>
        <w:tblStyle w:val="a3"/>
        <w:tblW w:w="1296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415"/>
        <w:gridCol w:w="1230"/>
        <w:gridCol w:w="1155"/>
        <w:gridCol w:w="435"/>
        <w:gridCol w:w="480"/>
        <w:gridCol w:w="495"/>
        <w:gridCol w:w="5550"/>
      </w:tblGrid>
      <w:tr w:rsidR="00BE1D20">
        <w:trPr>
          <w:trHeight w:val="420"/>
        </w:trPr>
        <w:tc>
          <w:tcPr>
            <w:tcW w:w="1200" w:type="dxa"/>
            <w:vMerge w:val="restart"/>
            <w:shd w:val="clear" w:color="auto" w:fill="D9D9D9"/>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Applicable to this group</w:t>
            </w:r>
          </w:p>
        </w:tc>
        <w:tc>
          <w:tcPr>
            <w:tcW w:w="2415" w:type="dxa"/>
            <w:vMerge w:val="restart"/>
            <w:shd w:val="clear" w:color="auto" w:fill="D9D9D9"/>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30" w:type="dxa"/>
            <w:vMerge w:val="restart"/>
            <w:shd w:val="clear" w:color="auto" w:fill="D9D9D9"/>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BE1D20">
        <w:trPr>
          <w:trHeight w:val="420"/>
        </w:trPr>
        <w:tc>
          <w:tcPr>
            <w:tcW w:w="1200" w:type="dxa"/>
            <w:vMerge/>
            <w:shd w:val="clear" w:color="auto" w:fill="auto"/>
            <w:tcMar>
              <w:top w:w="100" w:type="dxa"/>
              <w:left w:w="100" w:type="dxa"/>
              <w:bottom w:w="100" w:type="dxa"/>
              <w:right w:w="100" w:type="dxa"/>
            </w:tcMar>
          </w:tcPr>
          <w:p w:rsidR="00BE1D20" w:rsidRDefault="00BE1D20">
            <w:pPr>
              <w:widowControl w:val="0"/>
              <w:pBdr>
                <w:top w:val="nil"/>
                <w:left w:val="nil"/>
                <w:bottom w:val="nil"/>
                <w:right w:val="nil"/>
                <w:between w:val="nil"/>
              </w:pBdr>
              <w:spacing w:line="240" w:lineRule="auto"/>
              <w:rPr>
                <w:rFonts w:ascii="Montserrat" w:eastAsia="Montserrat" w:hAnsi="Montserrat" w:cs="Montserrat"/>
                <w:sz w:val="18"/>
                <w:szCs w:val="18"/>
              </w:rPr>
            </w:pPr>
          </w:p>
        </w:tc>
        <w:tc>
          <w:tcPr>
            <w:tcW w:w="2415" w:type="dxa"/>
            <w:vMerge/>
            <w:shd w:val="clear" w:color="auto" w:fill="auto"/>
            <w:tcMar>
              <w:top w:w="100" w:type="dxa"/>
              <w:left w:w="100" w:type="dxa"/>
              <w:bottom w:w="100" w:type="dxa"/>
              <w:right w:w="100" w:type="dxa"/>
            </w:tcMar>
          </w:tcPr>
          <w:p w:rsidR="00BE1D20" w:rsidRDefault="00BE1D20">
            <w:pPr>
              <w:widowControl w:val="0"/>
              <w:pBdr>
                <w:top w:val="nil"/>
                <w:left w:val="nil"/>
                <w:bottom w:val="nil"/>
                <w:right w:val="nil"/>
                <w:between w:val="nil"/>
              </w:pBdr>
              <w:spacing w:line="240" w:lineRule="auto"/>
              <w:rPr>
                <w:rFonts w:ascii="Montserrat" w:eastAsia="Montserrat" w:hAnsi="Montserrat" w:cs="Montserrat"/>
                <w:sz w:val="18"/>
                <w:szCs w:val="18"/>
              </w:rPr>
            </w:pPr>
          </w:p>
        </w:tc>
        <w:tc>
          <w:tcPr>
            <w:tcW w:w="1230" w:type="dxa"/>
            <w:vMerge/>
            <w:shd w:val="clear" w:color="auto" w:fill="auto"/>
            <w:tcMar>
              <w:top w:w="100" w:type="dxa"/>
              <w:left w:w="100" w:type="dxa"/>
              <w:bottom w:w="100" w:type="dxa"/>
              <w:right w:w="100" w:type="dxa"/>
            </w:tcMar>
          </w:tcPr>
          <w:p w:rsidR="00BE1D20" w:rsidRDefault="00BE1D20">
            <w:pPr>
              <w:widowControl w:val="0"/>
              <w:pBdr>
                <w:top w:val="nil"/>
                <w:left w:val="nil"/>
                <w:bottom w:val="nil"/>
                <w:right w:val="nil"/>
                <w:between w:val="nil"/>
              </w:pBdr>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BE1D20" w:rsidRDefault="00BE1D20">
            <w:pPr>
              <w:widowControl w:val="0"/>
              <w:pBdr>
                <w:top w:val="nil"/>
                <w:left w:val="nil"/>
                <w:bottom w:val="nil"/>
                <w:right w:val="nil"/>
                <w:between w:val="nil"/>
              </w:pBdr>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BE1D20" w:rsidRDefault="00BE1D20">
            <w:pPr>
              <w:widowControl w:val="0"/>
              <w:pBdr>
                <w:top w:val="nil"/>
                <w:left w:val="nil"/>
                <w:bottom w:val="nil"/>
                <w:right w:val="nil"/>
                <w:between w:val="nil"/>
              </w:pBdr>
              <w:spacing w:line="240" w:lineRule="auto"/>
              <w:rPr>
                <w:rFonts w:ascii="Montserrat" w:eastAsia="Montserrat" w:hAnsi="Montserrat" w:cs="Montserrat"/>
                <w:sz w:val="18"/>
                <w:szCs w:val="18"/>
              </w:rPr>
            </w:pPr>
          </w:p>
        </w:tc>
      </w:tr>
      <w:tr w:rsidR="00BE1D20">
        <w:tc>
          <w:tcPr>
            <w:tcW w:w="1200" w:type="dxa"/>
            <w:shd w:val="clear" w:color="auto" w:fill="auto"/>
            <w:tcMar>
              <w:top w:w="100" w:type="dxa"/>
              <w:left w:w="100" w:type="dxa"/>
              <w:bottom w:w="100" w:type="dxa"/>
              <w:right w:w="100" w:type="dxa"/>
            </w:tcMar>
          </w:tcPr>
          <w:p w:rsidR="00BE1D20" w:rsidRDefault="00BE1D20" w:rsidP="00C55687">
            <w:pPr>
              <w:spacing w:line="240" w:lineRule="auto"/>
              <w:ind w:left="360"/>
              <w:rPr>
                <w:rFonts w:ascii="Montserrat" w:eastAsia="Montserrat" w:hAnsi="Montserrat" w:cs="Montserrat"/>
                <w:sz w:val="18"/>
                <w:szCs w:val="18"/>
              </w:rPr>
            </w:pPr>
          </w:p>
        </w:tc>
        <w:tc>
          <w:tcPr>
            <w:tcW w:w="241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Tripping (while walking to/around the house)</w:t>
            </w:r>
          </w:p>
        </w:tc>
        <w:tc>
          <w:tcPr>
            <w:tcW w:w="1230"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6"/>
              </w:numPr>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Any tripping hazards (toys, rugs, etc.) will be minimised/removed. </w:t>
            </w:r>
          </w:p>
          <w:p w:rsidR="00BE1D20" w:rsidRDefault="00AC333E">
            <w:pPr>
              <w:widowControl w:val="0"/>
              <w:numPr>
                <w:ilvl w:val="0"/>
                <w:numId w:val="6"/>
              </w:numPr>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Tape down some leads. </w:t>
            </w:r>
          </w:p>
          <w:p w:rsidR="00BE1D20" w:rsidRDefault="00AC333E">
            <w:pPr>
              <w:widowControl w:val="0"/>
              <w:numPr>
                <w:ilvl w:val="0"/>
                <w:numId w:val="6"/>
              </w:numPr>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Consideration has been given to the most appropriate room within which to meet. </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rPr>
                <w:rFonts w:ascii="Montserrat" w:eastAsia="Montserrat" w:hAnsi="Montserrat" w:cs="Montserrat"/>
                <w:sz w:val="18"/>
                <w:szCs w:val="18"/>
              </w:rPr>
            </w:pPr>
          </w:p>
        </w:tc>
        <w:tc>
          <w:tcPr>
            <w:tcW w:w="241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Pet allergies</w:t>
            </w:r>
          </w:p>
        </w:tc>
        <w:tc>
          <w:tcPr>
            <w:tcW w:w="1230"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Individual</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25"/>
              </w:numPr>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Contact group members before the group starts to find out that they are comfortable with a pet in the house. Potentially limit the pet to another room during the meeting.</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360"/>
              <w:rPr>
                <w:rFonts w:ascii="Montserrat" w:eastAsia="Montserrat" w:hAnsi="Montserrat" w:cs="Montserrat"/>
                <w:sz w:val="18"/>
                <w:szCs w:val="18"/>
              </w:rPr>
            </w:pPr>
          </w:p>
        </w:tc>
        <w:tc>
          <w:tcPr>
            <w:tcW w:w="241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Harm to children sleeping in the home</w:t>
            </w:r>
          </w:p>
        </w:tc>
        <w:tc>
          <w:tcPr>
            <w:tcW w:w="1230"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Children at residence</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AC333E">
            <w:pPr>
              <w:widowControl w:val="0"/>
              <w:pBdr>
                <w:top w:val="nil"/>
                <w:left w:val="nil"/>
                <w:bottom w:val="nil"/>
                <w:right w:val="nil"/>
                <w:between w:val="nil"/>
              </w:pBdr>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5550" w:type="dxa"/>
            <w:shd w:val="clear" w:color="auto" w:fill="auto"/>
            <w:tcMar>
              <w:top w:w="100" w:type="dxa"/>
              <w:left w:w="100" w:type="dxa"/>
              <w:bottom w:w="100" w:type="dxa"/>
              <w:right w:w="100" w:type="dxa"/>
            </w:tcMar>
          </w:tcPr>
          <w:p w:rsidR="00BE1D20" w:rsidRDefault="00AC333E">
            <w:pPr>
              <w:numPr>
                <w:ilvl w:val="0"/>
                <w:numId w:val="1"/>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Guests will be instructed to use the downstairs toilet. </w:t>
            </w:r>
          </w:p>
          <w:p w:rsidR="00BE1D20" w:rsidRDefault="00AC333E">
            <w:pPr>
              <w:numPr>
                <w:ilvl w:val="0"/>
                <w:numId w:val="1"/>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Any adult going upstairs will be accompanied by the children’s parents. </w:t>
            </w:r>
          </w:p>
        </w:tc>
      </w:tr>
    </w:tbl>
    <w:p w:rsidR="00BE1D20" w:rsidRDefault="00BE1D20">
      <w:pPr>
        <w:rPr>
          <w:rFonts w:ascii="Montserrat" w:eastAsia="Montserrat" w:hAnsi="Montserrat" w:cs="Montserrat"/>
          <w:sz w:val="18"/>
          <w:szCs w:val="18"/>
        </w:rPr>
      </w:pPr>
    </w:p>
    <w:p w:rsidR="00BE1D20" w:rsidRDefault="00AC333E">
      <w:pPr>
        <w:numPr>
          <w:ilvl w:val="0"/>
          <w:numId w:val="19"/>
        </w:numPr>
        <w:rPr>
          <w:rFonts w:ascii="Montserrat" w:eastAsia="Montserrat" w:hAnsi="Montserrat" w:cs="Montserrat"/>
          <w:sz w:val="18"/>
          <w:szCs w:val="18"/>
        </w:rPr>
      </w:pPr>
      <w:r>
        <w:rPr>
          <w:rFonts w:ascii="Montserrat" w:eastAsia="Montserrat" w:hAnsi="Montserrat" w:cs="Montserrat"/>
          <w:sz w:val="18"/>
          <w:szCs w:val="18"/>
        </w:rPr>
        <w:t>MEETING ONLINE (VIA ZOOM)</w:t>
      </w:r>
    </w:p>
    <w:p w:rsidR="00BE1D20" w:rsidRDefault="00BE1D20">
      <w:pPr>
        <w:rPr>
          <w:rFonts w:ascii="Montserrat" w:eastAsia="Montserrat" w:hAnsi="Montserrat" w:cs="Montserrat"/>
          <w:sz w:val="18"/>
          <w:szCs w:val="18"/>
        </w:rPr>
      </w:pPr>
    </w:p>
    <w:tbl>
      <w:tblPr>
        <w:tblStyle w:val="a4"/>
        <w:tblW w:w="1296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415"/>
        <w:gridCol w:w="1230"/>
        <w:gridCol w:w="1155"/>
        <w:gridCol w:w="435"/>
        <w:gridCol w:w="480"/>
        <w:gridCol w:w="495"/>
        <w:gridCol w:w="5550"/>
      </w:tblGrid>
      <w:tr w:rsidR="00BE1D20">
        <w:trPr>
          <w:trHeight w:val="420"/>
        </w:trPr>
        <w:tc>
          <w:tcPr>
            <w:tcW w:w="120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Applicable to this group</w:t>
            </w:r>
          </w:p>
        </w:tc>
        <w:tc>
          <w:tcPr>
            <w:tcW w:w="241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3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BE1D20">
        <w:trPr>
          <w:trHeight w:val="420"/>
        </w:trPr>
        <w:tc>
          <w:tcPr>
            <w:tcW w:w="120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241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23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r>
      <w:tr w:rsidR="00BE1D20">
        <w:tc>
          <w:tcPr>
            <w:tcW w:w="1200" w:type="dxa"/>
            <w:shd w:val="clear" w:color="auto" w:fill="auto"/>
            <w:tcMar>
              <w:top w:w="100" w:type="dxa"/>
              <w:left w:w="100" w:type="dxa"/>
              <w:bottom w:w="100" w:type="dxa"/>
              <w:right w:w="100" w:type="dxa"/>
            </w:tcMar>
          </w:tcPr>
          <w:p w:rsidR="00BE1D20" w:rsidRPr="00C55687" w:rsidRDefault="00EC0485" w:rsidP="00EC0485">
            <w:pPr>
              <w:widowControl w:val="0"/>
              <w:spacing w:line="240" w:lineRule="auto"/>
              <w:rPr>
                <w:rFonts w:ascii="Montserrat" w:eastAsia="Montserrat" w:hAnsi="Montserrat" w:cs="Montserrat"/>
                <w:sz w:val="18"/>
                <w:szCs w:val="18"/>
              </w:rPr>
            </w:pPr>
            <w:r w:rsidRPr="00C55687">
              <w:rPr>
                <w:rFonts w:ascii="Montserrat" w:eastAsia="Montserrat" w:hAnsi="Montserrat" w:cs="Montserrat"/>
                <w:sz w:val="18"/>
                <w:szCs w:val="18"/>
              </w:rPr>
              <w:t>N/A</w:t>
            </w: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The meeting is crashed by those wanting to disrupt it. They could show nasty images or say unhelpful things to those on the call</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City 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5550" w:type="dxa"/>
            <w:shd w:val="clear" w:color="auto" w:fill="auto"/>
            <w:tcMar>
              <w:top w:w="100" w:type="dxa"/>
              <w:left w:w="100" w:type="dxa"/>
              <w:bottom w:w="100" w:type="dxa"/>
              <w:right w:w="100" w:type="dxa"/>
            </w:tcMar>
          </w:tcPr>
          <w:p w:rsidR="00BE1D20" w:rsidRDefault="00AC333E">
            <w:pPr>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Keep the link private and only allow people into the meeting who are registered for the group.</w:t>
            </w:r>
          </w:p>
          <w:p w:rsidR="00BE1D20" w:rsidRDefault="00AC333E">
            <w:pPr>
              <w:widowControl w:val="0"/>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Use the waiting room to ensure all attendees are known to the Zoom host. </w:t>
            </w:r>
          </w:p>
          <w:p w:rsidR="00BE1D20" w:rsidRDefault="00AC333E">
            <w:pPr>
              <w:widowControl w:val="0"/>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Any person accidentally admitted will and can be removed by the host. </w:t>
            </w:r>
          </w:p>
        </w:tc>
      </w:tr>
      <w:tr w:rsidR="00BE1D20">
        <w:tc>
          <w:tcPr>
            <w:tcW w:w="1200" w:type="dxa"/>
            <w:shd w:val="clear" w:color="auto" w:fill="auto"/>
            <w:tcMar>
              <w:top w:w="100" w:type="dxa"/>
              <w:left w:w="100" w:type="dxa"/>
              <w:bottom w:w="100" w:type="dxa"/>
              <w:right w:w="100" w:type="dxa"/>
            </w:tcMar>
          </w:tcPr>
          <w:p w:rsidR="00BE1D20" w:rsidRPr="00C55687" w:rsidRDefault="00EC0485" w:rsidP="00EC0485">
            <w:pPr>
              <w:widowControl w:val="0"/>
              <w:spacing w:line="240" w:lineRule="auto"/>
              <w:rPr>
                <w:rFonts w:ascii="Montserrat" w:eastAsia="Montserrat" w:hAnsi="Montserrat" w:cs="Montserrat"/>
                <w:sz w:val="18"/>
                <w:szCs w:val="18"/>
              </w:rPr>
            </w:pPr>
            <w:r w:rsidRPr="00C55687">
              <w:rPr>
                <w:rFonts w:ascii="Montserrat" w:eastAsia="Montserrat" w:hAnsi="Montserrat" w:cs="Montserrat"/>
                <w:sz w:val="18"/>
                <w:szCs w:val="18"/>
              </w:rPr>
              <w:t>N/A</w:t>
            </w: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Safeguarding vulnerable adults</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Vulnerable adults in the group</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6"/>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Leaders have read City Church’s Safeguarding policy, and know the contact details for the safeguarding leads and disclosure procedures. </w:t>
            </w:r>
          </w:p>
        </w:tc>
      </w:tr>
      <w:tr w:rsidR="00BE1D20">
        <w:tc>
          <w:tcPr>
            <w:tcW w:w="1200" w:type="dxa"/>
            <w:shd w:val="clear" w:color="auto" w:fill="auto"/>
            <w:tcMar>
              <w:top w:w="100" w:type="dxa"/>
              <w:left w:w="100" w:type="dxa"/>
              <w:bottom w:w="100" w:type="dxa"/>
              <w:right w:w="100" w:type="dxa"/>
            </w:tcMar>
          </w:tcPr>
          <w:p w:rsidR="00BE1D20" w:rsidRPr="00C55687" w:rsidRDefault="00EC0485" w:rsidP="00EC0485">
            <w:pPr>
              <w:widowControl w:val="0"/>
              <w:spacing w:line="240" w:lineRule="auto"/>
              <w:rPr>
                <w:rFonts w:ascii="Montserrat" w:eastAsia="Montserrat" w:hAnsi="Montserrat" w:cs="Montserrat"/>
                <w:sz w:val="18"/>
                <w:szCs w:val="18"/>
              </w:rPr>
            </w:pPr>
            <w:r w:rsidRPr="00C55687">
              <w:rPr>
                <w:rFonts w:ascii="Montserrat" w:eastAsia="Montserrat" w:hAnsi="Montserrat" w:cs="Montserrat"/>
                <w:sz w:val="18"/>
                <w:szCs w:val="18"/>
              </w:rPr>
              <w:lastRenderedPageBreak/>
              <w:t>N/A</w:t>
            </w: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Unwanted recording of the meeting</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Individual</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BE1D20" w:rsidRDefault="00AC333E">
            <w:pPr>
              <w:widowControl w:val="0"/>
              <w:numPr>
                <w:ilvl w:val="0"/>
                <w:numId w:val="24"/>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Zoom recording by participants is disabled. Zoom hosts will ask members to avoid making screenshots, recordings etc. </w:t>
            </w:r>
          </w:p>
        </w:tc>
      </w:tr>
      <w:tr w:rsidR="00BE1D20">
        <w:tc>
          <w:tcPr>
            <w:tcW w:w="1200" w:type="dxa"/>
            <w:shd w:val="clear" w:color="auto" w:fill="auto"/>
            <w:tcMar>
              <w:top w:w="100" w:type="dxa"/>
              <w:left w:w="100" w:type="dxa"/>
              <w:bottom w:w="100" w:type="dxa"/>
              <w:right w:w="100" w:type="dxa"/>
            </w:tcMar>
          </w:tcPr>
          <w:p w:rsidR="00BE1D20" w:rsidRPr="00C55687" w:rsidRDefault="00EC0485" w:rsidP="00EC0485">
            <w:pPr>
              <w:widowControl w:val="0"/>
              <w:spacing w:line="240" w:lineRule="auto"/>
              <w:rPr>
                <w:rFonts w:ascii="Montserrat" w:eastAsia="Montserrat" w:hAnsi="Montserrat" w:cs="Montserrat"/>
                <w:sz w:val="18"/>
                <w:szCs w:val="18"/>
              </w:rPr>
            </w:pPr>
            <w:r w:rsidRPr="00C55687">
              <w:rPr>
                <w:rFonts w:ascii="Montserrat" w:eastAsia="Montserrat" w:hAnsi="Montserrat" w:cs="Montserrat"/>
                <w:sz w:val="18"/>
                <w:szCs w:val="18"/>
              </w:rPr>
              <w:t>N/A</w:t>
            </w: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Sharing of private information</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Individual</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5550" w:type="dxa"/>
            <w:shd w:val="clear" w:color="auto" w:fill="auto"/>
            <w:tcMar>
              <w:top w:w="100" w:type="dxa"/>
              <w:left w:w="100" w:type="dxa"/>
              <w:bottom w:w="100" w:type="dxa"/>
              <w:right w:w="100" w:type="dxa"/>
            </w:tcMar>
          </w:tcPr>
          <w:p w:rsidR="00BE1D20" w:rsidRDefault="00AC333E">
            <w:pPr>
              <w:widowControl w:val="0"/>
              <w:spacing w:line="240" w:lineRule="auto"/>
              <w:ind w:left="720" w:hanging="360"/>
              <w:rPr>
                <w:rFonts w:ascii="Montserrat" w:eastAsia="Montserrat" w:hAnsi="Montserrat" w:cs="Montserrat"/>
                <w:sz w:val="18"/>
                <w:szCs w:val="18"/>
              </w:rPr>
            </w:pPr>
            <w:r>
              <w:rPr>
                <w:rFonts w:ascii="Montserrat" w:eastAsia="Montserrat" w:hAnsi="Montserrat" w:cs="Montserrat"/>
                <w:sz w:val="18"/>
                <w:szCs w:val="18"/>
              </w:rPr>
              <w:t xml:space="preserve">If members do need to share their screens, they should do it via ‘application’ rather than ‘desktop’. </w:t>
            </w:r>
          </w:p>
        </w:tc>
      </w:tr>
      <w:tr w:rsidR="00BE1D20">
        <w:tc>
          <w:tcPr>
            <w:tcW w:w="1200" w:type="dxa"/>
            <w:shd w:val="clear" w:color="auto" w:fill="auto"/>
            <w:tcMar>
              <w:top w:w="100" w:type="dxa"/>
              <w:left w:w="100" w:type="dxa"/>
              <w:bottom w:w="100" w:type="dxa"/>
              <w:right w:w="100" w:type="dxa"/>
            </w:tcMar>
          </w:tcPr>
          <w:p w:rsidR="00BE1D20" w:rsidRPr="00C55687" w:rsidRDefault="00BE1D20" w:rsidP="00EC0485">
            <w:pPr>
              <w:widowControl w:val="0"/>
              <w:spacing w:line="240" w:lineRule="auto"/>
              <w:rPr>
                <w:rFonts w:ascii="Montserrat" w:eastAsia="Montserrat" w:hAnsi="Montserrat" w:cs="Montserrat"/>
                <w:sz w:val="18"/>
                <w:szCs w:val="18"/>
              </w:rPr>
            </w:pP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Distribution of viruses via the file transfer. </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3"/>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BE1D20" w:rsidRDefault="00AC333E">
            <w:pPr>
              <w:widowControl w:val="0"/>
              <w:spacing w:line="240" w:lineRule="auto"/>
              <w:ind w:left="720" w:hanging="360"/>
              <w:rPr>
                <w:rFonts w:ascii="Montserrat" w:eastAsia="Montserrat" w:hAnsi="Montserrat" w:cs="Montserrat"/>
                <w:sz w:val="18"/>
                <w:szCs w:val="18"/>
              </w:rPr>
            </w:pPr>
            <w:r>
              <w:rPr>
                <w:rFonts w:ascii="Montserrat" w:eastAsia="Montserrat" w:hAnsi="Montserrat" w:cs="Montserrat"/>
                <w:sz w:val="18"/>
                <w:szCs w:val="18"/>
              </w:rPr>
              <w:t xml:space="preserve">Any planned file sharing should take place by Dropbox, </w:t>
            </w:r>
            <w:proofErr w:type="spellStart"/>
            <w:r>
              <w:rPr>
                <w:rFonts w:ascii="Montserrat" w:eastAsia="Montserrat" w:hAnsi="Montserrat" w:cs="Montserrat"/>
                <w:sz w:val="18"/>
                <w:szCs w:val="18"/>
              </w:rPr>
              <w:t>GDrive</w:t>
            </w:r>
            <w:proofErr w:type="spellEnd"/>
            <w:r>
              <w:rPr>
                <w:rFonts w:ascii="Montserrat" w:eastAsia="Montserrat" w:hAnsi="Montserrat" w:cs="Montserrat"/>
                <w:sz w:val="18"/>
                <w:szCs w:val="18"/>
              </w:rPr>
              <w:t xml:space="preserve"> or other shared storage platform if at all possible. Most City Groups will not require file sharing, and if a file is shared, a member needs to say what it is that they are sharing. It’s unlikely that, given the strong relationships between group members, there is any maliciousness towards one another.</w:t>
            </w:r>
          </w:p>
        </w:tc>
      </w:tr>
      <w:tr w:rsidR="00BE1D20">
        <w:tc>
          <w:tcPr>
            <w:tcW w:w="1200" w:type="dxa"/>
            <w:shd w:val="clear" w:color="auto" w:fill="auto"/>
            <w:tcMar>
              <w:top w:w="100" w:type="dxa"/>
              <w:left w:w="100" w:type="dxa"/>
              <w:bottom w:w="100" w:type="dxa"/>
              <w:right w:w="100" w:type="dxa"/>
            </w:tcMar>
          </w:tcPr>
          <w:p w:rsidR="00BE1D20" w:rsidRDefault="00EC0485" w:rsidP="00EC0485">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N/A</w:t>
            </w:r>
          </w:p>
        </w:tc>
        <w:tc>
          <w:tcPr>
            <w:tcW w:w="241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Online bullying and harassment.</w:t>
            </w:r>
          </w:p>
        </w:tc>
        <w:tc>
          <w:tcPr>
            <w:tcW w:w="123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3"/>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5550" w:type="dxa"/>
            <w:shd w:val="clear" w:color="auto" w:fill="auto"/>
            <w:tcMar>
              <w:top w:w="100" w:type="dxa"/>
              <w:left w:w="100" w:type="dxa"/>
              <w:bottom w:w="100" w:type="dxa"/>
              <w:right w:w="100" w:type="dxa"/>
            </w:tcMar>
          </w:tcPr>
          <w:p w:rsidR="00BE1D20" w:rsidRDefault="00AC333E">
            <w:pPr>
              <w:widowControl w:val="0"/>
              <w:spacing w:line="240" w:lineRule="auto"/>
              <w:ind w:left="720" w:hanging="360"/>
              <w:rPr>
                <w:rFonts w:ascii="Montserrat" w:eastAsia="Montserrat" w:hAnsi="Montserrat" w:cs="Montserrat"/>
                <w:sz w:val="18"/>
                <w:szCs w:val="18"/>
              </w:rPr>
            </w:pPr>
            <w:r>
              <w:rPr>
                <w:rFonts w:ascii="Montserrat" w:eastAsia="Montserrat" w:hAnsi="Montserrat" w:cs="Montserrat"/>
                <w:sz w:val="18"/>
                <w:szCs w:val="18"/>
              </w:rPr>
              <w:t xml:space="preserve">The private chat feature has been disabled and, unless necessary, breakout rooms will contain a minimum of three ‘screens to reduce the potential for private, hurtful conversations. </w:t>
            </w:r>
          </w:p>
        </w:tc>
      </w:tr>
    </w:tbl>
    <w:p w:rsidR="00BE1D20" w:rsidRDefault="00BE1D20">
      <w:pPr>
        <w:rPr>
          <w:rFonts w:ascii="Montserrat" w:eastAsia="Montserrat" w:hAnsi="Montserrat" w:cs="Montserrat"/>
          <w:sz w:val="18"/>
          <w:szCs w:val="18"/>
        </w:rPr>
      </w:pPr>
    </w:p>
    <w:p w:rsidR="00BE1D20" w:rsidRDefault="00BE1D20">
      <w:pPr>
        <w:rPr>
          <w:rFonts w:ascii="Montserrat" w:eastAsia="Montserrat" w:hAnsi="Montserrat" w:cs="Montserrat"/>
          <w:sz w:val="18"/>
          <w:szCs w:val="18"/>
        </w:rPr>
      </w:pPr>
    </w:p>
    <w:p w:rsidR="00BE1D20" w:rsidRDefault="00BE1D20">
      <w:pPr>
        <w:rPr>
          <w:rFonts w:ascii="Montserrat" w:eastAsia="Montserrat" w:hAnsi="Montserrat" w:cs="Montserrat"/>
          <w:sz w:val="18"/>
          <w:szCs w:val="18"/>
        </w:rPr>
      </w:pPr>
    </w:p>
    <w:p w:rsidR="00BE1D20" w:rsidRDefault="00AC333E">
      <w:pPr>
        <w:numPr>
          <w:ilvl w:val="0"/>
          <w:numId w:val="19"/>
        </w:numPr>
        <w:rPr>
          <w:rFonts w:ascii="Montserrat" w:eastAsia="Montserrat" w:hAnsi="Montserrat" w:cs="Montserrat"/>
          <w:sz w:val="18"/>
          <w:szCs w:val="18"/>
        </w:rPr>
      </w:pPr>
      <w:r>
        <w:rPr>
          <w:rFonts w:ascii="Montserrat" w:eastAsia="Montserrat" w:hAnsi="Montserrat" w:cs="Montserrat"/>
          <w:sz w:val="18"/>
          <w:szCs w:val="18"/>
        </w:rPr>
        <w:t xml:space="preserve">ACTIVITY: </w:t>
      </w:r>
      <w:r w:rsidR="00EC0485">
        <w:rPr>
          <w:rFonts w:ascii="Montserrat" w:eastAsia="Montserrat" w:hAnsi="Montserrat" w:cs="Montserrat"/>
          <w:sz w:val="18"/>
          <w:szCs w:val="18"/>
        </w:rPr>
        <w:t xml:space="preserve">(PRAYER) </w:t>
      </w:r>
      <w:r>
        <w:rPr>
          <w:rFonts w:ascii="Montserrat" w:eastAsia="Montserrat" w:hAnsi="Montserrat" w:cs="Montserrat"/>
          <w:sz w:val="18"/>
          <w:szCs w:val="18"/>
        </w:rPr>
        <w:t>WALKING AND PLAY PARKS</w:t>
      </w:r>
    </w:p>
    <w:p w:rsidR="00BE1D20" w:rsidRDefault="00BE1D20">
      <w:pPr>
        <w:rPr>
          <w:rFonts w:ascii="Montserrat" w:eastAsia="Montserrat" w:hAnsi="Montserrat" w:cs="Montserrat"/>
          <w:sz w:val="18"/>
          <w:szCs w:val="18"/>
        </w:rPr>
      </w:pPr>
    </w:p>
    <w:tbl>
      <w:tblPr>
        <w:tblStyle w:val="a7"/>
        <w:tblW w:w="1254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980"/>
        <w:gridCol w:w="1245"/>
        <w:gridCol w:w="1155"/>
        <w:gridCol w:w="435"/>
        <w:gridCol w:w="480"/>
        <w:gridCol w:w="495"/>
        <w:gridCol w:w="5550"/>
      </w:tblGrid>
      <w:tr w:rsidR="00BE1D20">
        <w:trPr>
          <w:trHeight w:val="420"/>
        </w:trPr>
        <w:tc>
          <w:tcPr>
            <w:tcW w:w="120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Applicable to this group</w:t>
            </w:r>
          </w:p>
        </w:tc>
        <w:tc>
          <w:tcPr>
            <w:tcW w:w="198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4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BE1D20">
        <w:trPr>
          <w:trHeight w:val="420"/>
        </w:trPr>
        <w:tc>
          <w:tcPr>
            <w:tcW w:w="120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98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24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r>
      <w:tr w:rsidR="00BE1D20">
        <w:tc>
          <w:tcPr>
            <w:tcW w:w="1200" w:type="dxa"/>
            <w:shd w:val="clear" w:color="auto" w:fill="auto"/>
            <w:tcMar>
              <w:top w:w="100" w:type="dxa"/>
              <w:left w:w="100" w:type="dxa"/>
              <w:bottom w:w="100" w:type="dxa"/>
              <w:right w:w="100" w:type="dxa"/>
            </w:tcMar>
          </w:tcPr>
          <w:p w:rsidR="00BE1D20" w:rsidRDefault="00BE1D20" w:rsidP="00EC0485">
            <w:pPr>
              <w:widowControl w:val="0"/>
              <w:spacing w:line="240" w:lineRule="auto"/>
              <w:ind w:left="720"/>
              <w:rPr>
                <w:rFonts w:ascii="Montserrat" w:eastAsia="Montserrat" w:hAnsi="Montserrat" w:cs="Montserrat"/>
                <w:sz w:val="18"/>
                <w:szCs w:val="18"/>
              </w:rPr>
            </w:pPr>
          </w:p>
        </w:tc>
        <w:tc>
          <w:tcPr>
            <w:tcW w:w="1980"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Bad weather (including extreme temperatures) </w:t>
            </w:r>
            <w:r>
              <w:rPr>
                <w:rFonts w:ascii="Montserrat" w:eastAsia="Montserrat" w:hAnsi="Montserrat" w:cs="Montserrat"/>
                <w:sz w:val="18"/>
                <w:szCs w:val="18"/>
              </w:rPr>
              <w:lastRenderedPageBreak/>
              <w:t>leading to risk of illness or injury</w:t>
            </w:r>
          </w:p>
        </w:tc>
        <w:tc>
          <w:tcPr>
            <w:tcW w:w="1245"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lastRenderedPageBreak/>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5550" w:type="dxa"/>
          </w:tcPr>
          <w:p w:rsidR="00BE1D20" w:rsidRDefault="00AC333E">
            <w:pPr>
              <w:numPr>
                <w:ilvl w:val="0"/>
                <w:numId w:val="5"/>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Check the weather forecast and postpone/cancel if necessary. </w:t>
            </w:r>
          </w:p>
          <w:p w:rsidR="00BE1D20" w:rsidRDefault="00AC333E">
            <w:pPr>
              <w:numPr>
                <w:ilvl w:val="0"/>
                <w:numId w:val="5"/>
              </w:numPr>
              <w:spacing w:line="240" w:lineRule="auto"/>
              <w:rPr>
                <w:rFonts w:ascii="Montserrat" w:eastAsia="Montserrat" w:hAnsi="Montserrat" w:cs="Montserrat"/>
                <w:sz w:val="18"/>
                <w:szCs w:val="18"/>
              </w:rPr>
            </w:pPr>
            <w:r>
              <w:rPr>
                <w:rFonts w:ascii="Montserrat" w:eastAsia="Montserrat" w:hAnsi="Montserrat" w:cs="Montserrat"/>
                <w:sz w:val="18"/>
                <w:szCs w:val="18"/>
              </w:rPr>
              <w:lastRenderedPageBreak/>
              <w:t>Advise walkers to bring suitable clothing and items for the conditions.</w:t>
            </w:r>
          </w:p>
        </w:tc>
      </w:tr>
      <w:tr w:rsidR="00BE1D20">
        <w:tc>
          <w:tcPr>
            <w:tcW w:w="1200" w:type="dxa"/>
            <w:shd w:val="clear" w:color="auto" w:fill="auto"/>
            <w:tcMar>
              <w:top w:w="100" w:type="dxa"/>
              <w:left w:w="100" w:type="dxa"/>
              <w:bottom w:w="100" w:type="dxa"/>
              <w:right w:w="100" w:type="dxa"/>
            </w:tcMar>
          </w:tcPr>
          <w:p w:rsidR="00BE1D20" w:rsidRPr="00C55687" w:rsidRDefault="00BE1D20" w:rsidP="00C55687">
            <w:pPr>
              <w:widowControl w:val="0"/>
              <w:spacing w:line="240" w:lineRule="auto"/>
              <w:ind w:left="360"/>
              <w:rPr>
                <w:rFonts w:ascii="Montserrat" w:eastAsia="Montserrat" w:hAnsi="Montserrat" w:cs="Montserrat"/>
                <w:sz w:val="18"/>
                <w:szCs w:val="18"/>
              </w:rPr>
            </w:pPr>
          </w:p>
        </w:tc>
        <w:tc>
          <w:tcPr>
            <w:tcW w:w="1980"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Busy roads leading to vehicle/cycle collisions with pedestrians. </w:t>
            </w:r>
          </w:p>
        </w:tc>
        <w:tc>
          <w:tcPr>
            <w:tcW w:w="1245"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8</w:t>
            </w:r>
          </w:p>
        </w:tc>
        <w:tc>
          <w:tcPr>
            <w:tcW w:w="5550" w:type="dxa"/>
          </w:tcPr>
          <w:p w:rsidR="00BE1D20" w:rsidRDefault="00AC333E">
            <w:pPr>
              <w:numPr>
                <w:ilvl w:val="0"/>
                <w:numId w:val="12"/>
              </w:numPr>
              <w:spacing w:line="240" w:lineRule="auto"/>
              <w:rPr>
                <w:rFonts w:ascii="Montserrat" w:eastAsia="Montserrat" w:hAnsi="Montserrat" w:cs="Montserrat"/>
                <w:sz w:val="18"/>
                <w:szCs w:val="18"/>
              </w:rPr>
            </w:pPr>
            <w:r>
              <w:rPr>
                <w:rFonts w:ascii="Montserrat" w:eastAsia="Montserrat" w:hAnsi="Montserrat" w:cs="Montserrat"/>
                <w:sz w:val="18"/>
                <w:szCs w:val="18"/>
              </w:rPr>
              <w:t>Avoid routes along busy roads and/or check for suitable crossing places on the route.</w:t>
            </w:r>
          </w:p>
        </w:tc>
      </w:tr>
      <w:tr w:rsidR="00BE1D20">
        <w:tc>
          <w:tcPr>
            <w:tcW w:w="1200" w:type="dxa"/>
            <w:shd w:val="clear" w:color="auto" w:fill="auto"/>
            <w:tcMar>
              <w:top w:w="100" w:type="dxa"/>
              <w:left w:w="100" w:type="dxa"/>
              <w:bottom w:w="100" w:type="dxa"/>
              <w:right w:w="100" w:type="dxa"/>
            </w:tcMar>
          </w:tcPr>
          <w:p w:rsidR="00BE1D20" w:rsidRPr="00C55687" w:rsidRDefault="00BE1D20" w:rsidP="00C55687">
            <w:pPr>
              <w:widowControl w:val="0"/>
              <w:spacing w:line="240" w:lineRule="auto"/>
              <w:ind w:left="360"/>
              <w:rPr>
                <w:rFonts w:ascii="Montserrat" w:eastAsia="Montserrat" w:hAnsi="Montserrat" w:cs="Montserrat"/>
                <w:sz w:val="18"/>
                <w:szCs w:val="18"/>
              </w:rPr>
            </w:pPr>
          </w:p>
        </w:tc>
        <w:tc>
          <w:tcPr>
            <w:tcW w:w="1980"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Steep, slippery or muddy sections leading to trips or slips. </w:t>
            </w:r>
          </w:p>
        </w:tc>
        <w:tc>
          <w:tcPr>
            <w:tcW w:w="1245"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3"/>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4</w:t>
            </w:r>
          </w:p>
        </w:tc>
        <w:tc>
          <w:tcPr>
            <w:tcW w:w="5550" w:type="dxa"/>
          </w:tcPr>
          <w:p w:rsidR="00BE1D20" w:rsidRDefault="00AC333E">
            <w:pPr>
              <w:numPr>
                <w:ilvl w:val="0"/>
                <w:numId w:val="4"/>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Check for muddy/slippery sections on the route and adapt the route if necessary. </w:t>
            </w:r>
          </w:p>
          <w:p w:rsidR="00BE1D20" w:rsidRDefault="00AC333E">
            <w:pPr>
              <w:numPr>
                <w:ilvl w:val="0"/>
                <w:numId w:val="4"/>
              </w:numPr>
              <w:spacing w:line="240" w:lineRule="auto"/>
              <w:rPr>
                <w:rFonts w:ascii="Montserrat" w:eastAsia="Montserrat" w:hAnsi="Montserrat" w:cs="Montserrat"/>
                <w:sz w:val="18"/>
                <w:szCs w:val="18"/>
              </w:rPr>
            </w:pPr>
            <w:r>
              <w:rPr>
                <w:rFonts w:ascii="Montserrat" w:eastAsia="Montserrat" w:hAnsi="Montserrat" w:cs="Montserrat"/>
                <w:sz w:val="18"/>
                <w:szCs w:val="18"/>
              </w:rPr>
              <w:t>Advise walkers to bring suitable footwear for the conditions.</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360"/>
              <w:rPr>
                <w:rFonts w:ascii="Montserrat" w:eastAsia="Montserrat" w:hAnsi="Montserrat" w:cs="Montserrat"/>
                <w:sz w:val="18"/>
                <w:szCs w:val="18"/>
              </w:rPr>
            </w:pPr>
          </w:p>
        </w:tc>
        <w:tc>
          <w:tcPr>
            <w:tcW w:w="1980"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Livestock</w:t>
            </w:r>
          </w:p>
        </w:tc>
        <w:tc>
          <w:tcPr>
            <w:tcW w:w="1245"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Group members and property (if livestock escape)</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3"/>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tcPr>
          <w:p w:rsidR="00BE1D20" w:rsidRDefault="00AC333E">
            <w:pPr>
              <w:numPr>
                <w:ilvl w:val="0"/>
                <w:numId w:val="17"/>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Cross fields with livestock calmly and quietly, keeping the group together. </w:t>
            </w:r>
          </w:p>
          <w:p w:rsidR="00BE1D20" w:rsidRDefault="00AC333E">
            <w:pPr>
              <w:numPr>
                <w:ilvl w:val="0"/>
                <w:numId w:val="17"/>
              </w:numPr>
              <w:spacing w:line="240" w:lineRule="auto"/>
              <w:rPr>
                <w:rFonts w:ascii="Montserrat" w:eastAsia="Montserrat" w:hAnsi="Montserrat" w:cs="Montserrat"/>
                <w:sz w:val="18"/>
                <w:szCs w:val="18"/>
              </w:rPr>
            </w:pPr>
            <w:r>
              <w:rPr>
                <w:rFonts w:ascii="Montserrat" w:eastAsia="Montserrat" w:hAnsi="Montserrat" w:cs="Montserrat"/>
                <w:sz w:val="18"/>
                <w:szCs w:val="18"/>
              </w:rPr>
              <w:t>Be prepared to divert around livestock if necessary. Follow the Countryside Code (England &amp; Wales).</w:t>
            </w:r>
          </w:p>
          <w:p w:rsidR="00BE1D20" w:rsidRDefault="00AC333E">
            <w:pPr>
              <w:numPr>
                <w:ilvl w:val="0"/>
                <w:numId w:val="17"/>
              </w:numPr>
              <w:spacing w:line="240" w:lineRule="auto"/>
              <w:rPr>
                <w:rFonts w:ascii="Montserrat" w:eastAsia="Montserrat" w:hAnsi="Montserrat" w:cs="Montserrat"/>
                <w:sz w:val="18"/>
                <w:szCs w:val="18"/>
              </w:rPr>
            </w:pPr>
            <w:r>
              <w:rPr>
                <w:rFonts w:ascii="Montserrat" w:eastAsia="Montserrat" w:hAnsi="Montserrat" w:cs="Montserrat"/>
                <w:sz w:val="18"/>
                <w:szCs w:val="18"/>
              </w:rPr>
              <w:t>Leave gates and property as you find them.</w:t>
            </w:r>
          </w:p>
          <w:p w:rsidR="00BE1D20" w:rsidRDefault="00AC333E">
            <w:pPr>
              <w:numPr>
                <w:ilvl w:val="0"/>
                <w:numId w:val="17"/>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Follow any signs, close gates, etc. </w:t>
            </w: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360"/>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Pet allergies</w:t>
            </w:r>
          </w:p>
        </w:tc>
        <w:tc>
          <w:tcPr>
            <w:tcW w:w="1245" w:type="dxa"/>
            <w:shd w:val="clear" w:color="auto" w:fill="auto"/>
            <w:tcMar>
              <w:top w:w="100" w:type="dxa"/>
              <w:left w:w="100" w:type="dxa"/>
              <w:bottom w:w="100" w:type="dxa"/>
              <w:right w:w="100" w:type="dxa"/>
            </w:tcMar>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Individual</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5550" w:type="dxa"/>
            <w:shd w:val="clear" w:color="auto" w:fill="auto"/>
            <w:tcMar>
              <w:top w:w="100" w:type="dxa"/>
              <w:left w:w="100" w:type="dxa"/>
              <w:bottom w:w="100" w:type="dxa"/>
              <w:right w:w="100" w:type="dxa"/>
            </w:tcMar>
          </w:tcPr>
          <w:p w:rsidR="00BE1D20" w:rsidRDefault="00AC333E">
            <w:pPr>
              <w:numPr>
                <w:ilvl w:val="0"/>
                <w:numId w:val="2"/>
              </w:numPr>
              <w:spacing w:line="240" w:lineRule="auto"/>
              <w:rPr>
                <w:rFonts w:ascii="Montserrat" w:eastAsia="Montserrat" w:hAnsi="Montserrat" w:cs="Montserrat"/>
                <w:sz w:val="18"/>
                <w:szCs w:val="18"/>
              </w:rPr>
            </w:pPr>
            <w:r>
              <w:rPr>
                <w:rFonts w:ascii="Montserrat" w:eastAsia="Montserrat" w:hAnsi="Montserrat" w:cs="Montserrat"/>
                <w:sz w:val="18"/>
                <w:szCs w:val="18"/>
              </w:rPr>
              <w:t>Update group details to mention any pets.</w:t>
            </w:r>
          </w:p>
          <w:p w:rsidR="00BE1D20" w:rsidRDefault="00AC333E">
            <w:pPr>
              <w:numPr>
                <w:ilvl w:val="0"/>
                <w:numId w:val="2"/>
              </w:numPr>
              <w:spacing w:line="240" w:lineRule="auto"/>
              <w:rPr>
                <w:rFonts w:ascii="Montserrat" w:eastAsia="Montserrat" w:hAnsi="Montserrat" w:cs="Montserrat"/>
                <w:sz w:val="18"/>
                <w:szCs w:val="18"/>
              </w:rPr>
            </w:pPr>
            <w:r>
              <w:rPr>
                <w:rFonts w:ascii="Montserrat" w:eastAsia="Montserrat" w:hAnsi="Montserrat" w:cs="Montserrat"/>
                <w:sz w:val="18"/>
                <w:szCs w:val="18"/>
              </w:rPr>
              <w:t>Contact group members before the group starts to find out that they are comfortable with a pet in the house. Potentially limit the pet to another room during the meeting.</w:t>
            </w:r>
          </w:p>
        </w:tc>
      </w:tr>
      <w:tr w:rsidR="00BE1D20">
        <w:tc>
          <w:tcPr>
            <w:tcW w:w="1200" w:type="dxa"/>
            <w:shd w:val="clear" w:color="auto" w:fill="auto"/>
            <w:tcMar>
              <w:top w:w="100" w:type="dxa"/>
              <w:left w:w="100" w:type="dxa"/>
              <w:bottom w:w="100" w:type="dxa"/>
              <w:right w:w="100" w:type="dxa"/>
            </w:tcMar>
          </w:tcPr>
          <w:p w:rsidR="00BE1D20" w:rsidRPr="00C55687" w:rsidRDefault="00BE1D20" w:rsidP="00C55687">
            <w:pPr>
              <w:widowControl w:val="0"/>
              <w:spacing w:line="240" w:lineRule="auto"/>
              <w:ind w:left="360"/>
              <w:rPr>
                <w:rFonts w:ascii="Montserrat" w:eastAsia="Montserrat" w:hAnsi="Montserrat" w:cs="Montserrat"/>
                <w:sz w:val="18"/>
                <w:szCs w:val="18"/>
              </w:rPr>
            </w:pPr>
          </w:p>
        </w:tc>
        <w:tc>
          <w:tcPr>
            <w:tcW w:w="1980"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Injury at play park</w:t>
            </w:r>
          </w:p>
        </w:tc>
        <w:tc>
          <w:tcPr>
            <w:tcW w:w="1245" w:type="dxa"/>
          </w:tcPr>
          <w:p w:rsidR="00BE1D20" w:rsidRDefault="00AC333E">
            <w:pPr>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3"/>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1</w:t>
            </w:r>
          </w:p>
        </w:tc>
        <w:tc>
          <w:tcPr>
            <w:tcW w:w="4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5550" w:type="dxa"/>
          </w:tcPr>
          <w:p w:rsidR="00BE1D20" w:rsidRDefault="00AC333E">
            <w:pPr>
              <w:numPr>
                <w:ilvl w:val="0"/>
                <w:numId w:val="20"/>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An ‘on-the-spot’ risk assessment will be made on arriving at park to determine if any play equipment is damaged or unsuitable for use. </w:t>
            </w:r>
          </w:p>
          <w:p w:rsidR="00BE1D20" w:rsidRDefault="00AC333E">
            <w:pPr>
              <w:numPr>
                <w:ilvl w:val="0"/>
                <w:numId w:val="20"/>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Children remain the responsibility of the adult they came with at all times. </w:t>
            </w:r>
          </w:p>
          <w:p w:rsidR="00BE1D20" w:rsidRDefault="00AC333E">
            <w:pPr>
              <w:numPr>
                <w:ilvl w:val="0"/>
                <w:numId w:val="20"/>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Risks are no more than an average trip to the play park. </w:t>
            </w:r>
          </w:p>
        </w:tc>
      </w:tr>
    </w:tbl>
    <w:p w:rsidR="00BE1D20" w:rsidRDefault="00BE1D20">
      <w:pPr>
        <w:rPr>
          <w:rFonts w:ascii="Montserrat" w:eastAsia="Montserrat" w:hAnsi="Montserrat" w:cs="Montserrat"/>
          <w:sz w:val="18"/>
          <w:szCs w:val="18"/>
        </w:rPr>
      </w:pPr>
    </w:p>
    <w:p w:rsidR="00BE1D20" w:rsidRDefault="00AC333E">
      <w:pPr>
        <w:numPr>
          <w:ilvl w:val="0"/>
          <w:numId w:val="19"/>
        </w:numPr>
        <w:rPr>
          <w:rFonts w:ascii="Montserrat" w:eastAsia="Montserrat" w:hAnsi="Montserrat" w:cs="Montserrat"/>
          <w:sz w:val="18"/>
          <w:szCs w:val="18"/>
        </w:rPr>
      </w:pPr>
      <w:r>
        <w:rPr>
          <w:rFonts w:ascii="Montserrat" w:eastAsia="Montserrat" w:hAnsi="Montserrat" w:cs="Montserrat"/>
          <w:sz w:val="18"/>
          <w:szCs w:val="18"/>
        </w:rPr>
        <w:t xml:space="preserve">COVID-19 </w:t>
      </w:r>
    </w:p>
    <w:p w:rsidR="00BE1D20" w:rsidRDefault="00BE1D20">
      <w:pPr>
        <w:rPr>
          <w:rFonts w:ascii="Montserrat" w:eastAsia="Montserrat" w:hAnsi="Montserrat" w:cs="Montserrat"/>
          <w:sz w:val="18"/>
          <w:szCs w:val="18"/>
        </w:rPr>
      </w:pPr>
    </w:p>
    <w:tbl>
      <w:tblPr>
        <w:tblStyle w:val="a8"/>
        <w:tblW w:w="1254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980"/>
        <w:gridCol w:w="1245"/>
        <w:gridCol w:w="1155"/>
        <w:gridCol w:w="435"/>
        <w:gridCol w:w="480"/>
        <w:gridCol w:w="495"/>
        <w:gridCol w:w="5550"/>
      </w:tblGrid>
      <w:tr w:rsidR="00BE1D20">
        <w:trPr>
          <w:trHeight w:val="420"/>
        </w:trPr>
        <w:tc>
          <w:tcPr>
            <w:tcW w:w="120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Applicable to this group</w:t>
            </w:r>
          </w:p>
        </w:tc>
        <w:tc>
          <w:tcPr>
            <w:tcW w:w="198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Nature of hazard</w:t>
            </w:r>
          </w:p>
        </w:tc>
        <w:tc>
          <w:tcPr>
            <w:tcW w:w="124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Who or what is at risk</w:t>
            </w:r>
          </w:p>
        </w:tc>
        <w:tc>
          <w:tcPr>
            <w:tcW w:w="1155"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Separate risk assessment</w:t>
            </w:r>
          </w:p>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needed?</w:t>
            </w:r>
          </w:p>
        </w:tc>
        <w:tc>
          <w:tcPr>
            <w:tcW w:w="1410" w:type="dxa"/>
            <w:gridSpan w:val="3"/>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Risk analysis</w:t>
            </w:r>
          </w:p>
        </w:tc>
        <w:tc>
          <w:tcPr>
            <w:tcW w:w="5550" w:type="dxa"/>
            <w:vMerge w:val="restart"/>
            <w:shd w:val="clear" w:color="auto" w:fill="D9D9D9"/>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Comments</w:t>
            </w:r>
          </w:p>
        </w:tc>
      </w:tr>
      <w:tr w:rsidR="00BE1D20">
        <w:trPr>
          <w:trHeight w:val="420"/>
        </w:trPr>
        <w:tc>
          <w:tcPr>
            <w:tcW w:w="120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98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24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1155"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c>
          <w:tcPr>
            <w:tcW w:w="43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L</w:t>
            </w:r>
          </w:p>
        </w:tc>
        <w:tc>
          <w:tcPr>
            <w:tcW w:w="480"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S</w:t>
            </w:r>
          </w:p>
        </w:tc>
        <w:tc>
          <w:tcPr>
            <w:tcW w:w="495" w:type="dxa"/>
            <w:shd w:val="clear" w:color="auto" w:fill="CCCCCC"/>
            <w:tcMar>
              <w:top w:w="100" w:type="dxa"/>
              <w:left w:w="100" w:type="dxa"/>
              <w:bottom w:w="100" w:type="dxa"/>
              <w:right w:w="100" w:type="dxa"/>
            </w:tcMar>
          </w:tcPr>
          <w:p w:rsidR="00BE1D20" w:rsidRDefault="00AC333E">
            <w:pPr>
              <w:widowControl w:val="0"/>
              <w:spacing w:line="240" w:lineRule="auto"/>
              <w:jc w:val="center"/>
              <w:rPr>
                <w:rFonts w:ascii="Montserrat" w:eastAsia="Montserrat" w:hAnsi="Montserrat" w:cs="Montserrat"/>
                <w:sz w:val="18"/>
                <w:szCs w:val="18"/>
              </w:rPr>
            </w:pPr>
            <w:r>
              <w:rPr>
                <w:rFonts w:ascii="Montserrat" w:eastAsia="Montserrat" w:hAnsi="Montserrat" w:cs="Montserrat"/>
                <w:sz w:val="18"/>
                <w:szCs w:val="18"/>
              </w:rPr>
              <w:t>OR</w:t>
            </w:r>
          </w:p>
        </w:tc>
        <w:tc>
          <w:tcPr>
            <w:tcW w:w="5550" w:type="dxa"/>
            <w:vMerge/>
            <w:shd w:val="clear" w:color="auto" w:fill="auto"/>
            <w:tcMar>
              <w:top w:w="100" w:type="dxa"/>
              <w:left w:w="100" w:type="dxa"/>
              <w:bottom w:w="100" w:type="dxa"/>
              <w:right w:w="100" w:type="dxa"/>
            </w:tcMar>
          </w:tcPr>
          <w:p w:rsidR="00BE1D20" w:rsidRDefault="00BE1D20">
            <w:pPr>
              <w:widowControl w:val="0"/>
              <w:spacing w:line="240" w:lineRule="auto"/>
              <w:rPr>
                <w:rFonts w:ascii="Montserrat" w:eastAsia="Montserrat" w:hAnsi="Montserrat" w:cs="Montserrat"/>
                <w:sz w:val="18"/>
                <w:szCs w:val="18"/>
              </w:rPr>
            </w:pPr>
          </w:p>
        </w:tc>
      </w:tr>
      <w:tr w:rsidR="00BE1D20">
        <w:tc>
          <w:tcPr>
            <w:tcW w:w="1200" w:type="dxa"/>
            <w:shd w:val="clear" w:color="auto" w:fill="auto"/>
            <w:tcMar>
              <w:top w:w="100" w:type="dxa"/>
              <w:left w:w="100" w:type="dxa"/>
              <w:bottom w:w="100" w:type="dxa"/>
              <w:right w:w="100" w:type="dxa"/>
            </w:tcMar>
          </w:tcPr>
          <w:p w:rsidR="00BE1D20" w:rsidRDefault="00BE1D20" w:rsidP="00C55687">
            <w:pPr>
              <w:widowControl w:val="0"/>
              <w:spacing w:line="240" w:lineRule="auto"/>
              <w:ind w:left="720"/>
              <w:rPr>
                <w:rFonts w:ascii="Montserrat" w:eastAsia="Montserrat" w:hAnsi="Montserrat" w:cs="Montserrat"/>
                <w:sz w:val="18"/>
                <w:szCs w:val="18"/>
              </w:rPr>
            </w:pPr>
          </w:p>
        </w:tc>
        <w:tc>
          <w:tcPr>
            <w:tcW w:w="1980"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Transferring COVID between group members. </w:t>
            </w:r>
          </w:p>
        </w:tc>
        <w:tc>
          <w:tcPr>
            <w:tcW w:w="124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Group members</w:t>
            </w:r>
          </w:p>
        </w:tc>
        <w:tc>
          <w:tcPr>
            <w:tcW w:w="1155" w:type="dxa"/>
            <w:shd w:val="clear" w:color="auto" w:fill="auto"/>
            <w:tcMar>
              <w:top w:w="100" w:type="dxa"/>
              <w:left w:w="100" w:type="dxa"/>
              <w:bottom w:w="100" w:type="dxa"/>
              <w:right w:w="100" w:type="dxa"/>
            </w:tcMar>
          </w:tcPr>
          <w:p w:rsidR="00BE1D20" w:rsidRDefault="00BE1D20">
            <w:pPr>
              <w:widowControl w:val="0"/>
              <w:numPr>
                <w:ilvl w:val="0"/>
                <w:numId w:val="21"/>
              </w:numPr>
              <w:spacing w:line="240" w:lineRule="auto"/>
              <w:rPr>
                <w:rFonts w:ascii="Montserrat" w:eastAsia="Montserrat" w:hAnsi="Montserrat" w:cs="Montserrat"/>
                <w:sz w:val="18"/>
                <w:szCs w:val="18"/>
              </w:rPr>
            </w:pPr>
          </w:p>
        </w:tc>
        <w:tc>
          <w:tcPr>
            <w:tcW w:w="435" w:type="dxa"/>
            <w:shd w:val="clear" w:color="auto" w:fill="auto"/>
            <w:tcMar>
              <w:top w:w="100" w:type="dxa"/>
              <w:left w:w="100" w:type="dxa"/>
              <w:bottom w:w="100" w:type="dxa"/>
              <w:right w:w="100" w:type="dxa"/>
            </w:tcMar>
          </w:tcPr>
          <w:p w:rsidR="00BE1D20" w:rsidRDefault="00AC333E">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2</w:t>
            </w:r>
          </w:p>
        </w:tc>
        <w:tc>
          <w:tcPr>
            <w:tcW w:w="480" w:type="dxa"/>
            <w:shd w:val="clear" w:color="auto" w:fill="auto"/>
            <w:tcMar>
              <w:top w:w="100" w:type="dxa"/>
              <w:left w:w="100" w:type="dxa"/>
              <w:bottom w:w="100" w:type="dxa"/>
              <w:right w:w="100" w:type="dxa"/>
            </w:tcMar>
          </w:tcPr>
          <w:p w:rsidR="00BE1D20" w:rsidRDefault="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3</w:t>
            </w:r>
          </w:p>
        </w:tc>
        <w:tc>
          <w:tcPr>
            <w:tcW w:w="495" w:type="dxa"/>
            <w:shd w:val="clear" w:color="auto" w:fill="auto"/>
            <w:tcMar>
              <w:top w:w="100" w:type="dxa"/>
              <w:left w:w="100" w:type="dxa"/>
              <w:bottom w:w="100" w:type="dxa"/>
              <w:right w:w="100" w:type="dxa"/>
            </w:tcMar>
          </w:tcPr>
          <w:p w:rsidR="00BE1D20" w:rsidRDefault="009F5FF9">
            <w:pPr>
              <w:widowControl w:val="0"/>
              <w:spacing w:line="240" w:lineRule="auto"/>
              <w:rPr>
                <w:rFonts w:ascii="Montserrat" w:eastAsia="Montserrat" w:hAnsi="Montserrat" w:cs="Montserrat"/>
                <w:sz w:val="18"/>
                <w:szCs w:val="18"/>
              </w:rPr>
            </w:pPr>
            <w:r>
              <w:rPr>
                <w:rFonts w:ascii="Montserrat" w:eastAsia="Montserrat" w:hAnsi="Montserrat" w:cs="Montserrat"/>
                <w:sz w:val="18"/>
                <w:szCs w:val="18"/>
              </w:rPr>
              <w:t>6</w:t>
            </w:r>
          </w:p>
        </w:tc>
        <w:tc>
          <w:tcPr>
            <w:tcW w:w="5550" w:type="dxa"/>
            <w:shd w:val="clear" w:color="auto" w:fill="auto"/>
            <w:tcMar>
              <w:top w:w="100" w:type="dxa"/>
              <w:left w:w="100" w:type="dxa"/>
              <w:bottom w:w="100" w:type="dxa"/>
              <w:right w:w="100" w:type="dxa"/>
            </w:tcMar>
          </w:tcPr>
          <w:p w:rsidR="00BE1D20" w:rsidRDefault="009F5FF9">
            <w:pPr>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May decide to provide ventilation depending on case rates etc.</w:t>
            </w:r>
            <w:r w:rsidR="00AC333E">
              <w:rPr>
                <w:rFonts w:ascii="Montserrat" w:eastAsia="Montserrat" w:hAnsi="Montserrat" w:cs="Montserrat"/>
                <w:sz w:val="18"/>
                <w:szCs w:val="18"/>
              </w:rPr>
              <w:t xml:space="preserve"> </w:t>
            </w:r>
          </w:p>
          <w:p w:rsidR="00BE1D20" w:rsidRDefault="00AC333E">
            <w:pPr>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 xml:space="preserve">Register is maintained. </w:t>
            </w:r>
          </w:p>
          <w:p w:rsidR="00BE1D20" w:rsidRDefault="009F5FF9">
            <w:pPr>
              <w:numPr>
                <w:ilvl w:val="0"/>
                <w:numId w:val="3"/>
              </w:numPr>
              <w:spacing w:line="240" w:lineRule="auto"/>
              <w:rPr>
                <w:rFonts w:ascii="Montserrat" w:eastAsia="Montserrat" w:hAnsi="Montserrat" w:cs="Montserrat"/>
                <w:sz w:val="18"/>
                <w:szCs w:val="18"/>
              </w:rPr>
            </w:pPr>
            <w:r>
              <w:rPr>
                <w:rFonts w:ascii="Montserrat" w:eastAsia="Montserrat" w:hAnsi="Montserrat" w:cs="Montserrat"/>
                <w:sz w:val="18"/>
                <w:szCs w:val="18"/>
              </w:rPr>
              <w:t>This section may be updated in line with Government guidance.</w:t>
            </w:r>
          </w:p>
        </w:tc>
      </w:tr>
    </w:tbl>
    <w:p w:rsidR="00BE1D20" w:rsidRDefault="00BE1D20">
      <w:pPr>
        <w:rPr>
          <w:rFonts w:ascii="Montserrat" w:eastAsia="Montserrat" w:hAnsi="Montserrat" w:cs="Montserrat"/>
          <w:sz w:val="18"/>
          <w:szCs w:val="18"/>
        </w:rPr>
      </w:pPr>
    </w:p>
    <w:sectPr w:rsidR="00BE1D20">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E4"/>
    <w:multiLevelType w:val="multilevel"/>
    <w:tmpl w:val="D07CD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4638C"/>
    <w:multiLevelType w:val="multilevel"/>
    <w:tmpl w:val="600E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60548"/>
    <w:multiLevelType w:val="multilevel"/>
    <w:tmpl w:val="95D49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E44EB"/>
    <w:multiLevelType w:val="multilevel"/>
    <w:tmpl w:val="568E0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816C5C"/>
    <w:multiLevelType w:val="multilevel"/>
    <w:tmpl w:val="84CAC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622841"/>
    <w:multiLevelType w:val="multilevel"/>
    <w:tmpl w:val="054A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0151B"/>
    <w:multiLevelType w:val="multilevel"/>
    <w:tmpl w:val="D0E47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8304A3"/>
    <w:multiLevelType w:val="multilevel"/>
    <w:tmpl w:val="3A0C3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AC5538"/>
    <w:multiLevelType w:val="multilevel"/>
    <w:tmpl w:val="14F8C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C07138"/>
    <w:multiLevelType w:val="multilevel"/>
    <w:tmpl w:val="77604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DE2659"/>
    <w:multiLevelType w:val="multilevel"/>
    <w:tmpl w:val="B038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2D0539"/>
    <w:multiLevelType w:val="multilevel"/>
    <w:tmpl w:val="207CA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D16613"/>
    <w:multiLevelType w:val="multilevel"/>
    <w:tmpl w:val="60C2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3D0CAD"/>
    <w:multiLevelType w:val="multilevel"/>
    <w:tmpl w:val="D7FED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DB2B08"/>
    <w:multiLevelType w:val="multilevel"/>
    <w:tmpl w:val="21A6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287E06"/>
    <w:multiLevelType w:val="multilevel"/>
    <w:tmpl w:val="18D0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EE4BFC"/>
    <w:multiLevelType w:val="multilevel"/>
    <w:tmpl w:val="A6906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9C67C2"/>
    <w:multiLevelType w:val="multilevel"/>
    <w:tmpl w:val="B9E4D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C87C2C"/>
    <w:multiLevelType w:val="multilevel"/>
    <w:tmpl w:val="02BE9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AA4B6C"/>
    <w:multiLevelType w:val="multilevel"/>
    <w:tmpl w:val="6056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EC68C4"/>
    <w:multiLevelType w:val="multilevel"/>
    <w:tmpl w:val="F18E6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110132"/>
    <w:multiLevelType w:val="hybridMultilevel"/>
    <w:tmpl w:val="125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2708D"/>
    <w:multiLevelType w:val="multilevel"/>
    <w:tmpl w:val="54FA5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6D27A3"/>
    <w:multiLevelType w:val="multilevel"/>
    <w:tmpl w:val="82FCA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C30978"/>
    <w:multiLevelType w:val="multilevel"/>
    <w:tmpl w:val="07CC8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445752"/>
    <w:multiLevelType w:val="multilevel"/>
    <w:tmpl w:val="49BE8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7"/>
  </w:num>
  <w:num w:numId="3">
    <w:abstractNumId w:val="18"/>
  </w:num>
  <w:num w:numId="4">
    <w:abstractNumId w:val="10"/>
  </w:num>
  <w:num w:numId="5">
    <w:abstractNumId w:val="4"/>
  </w:num>
  <w:num w:numId="6">
    <w:abstractNumId w:val="22"/>
  </w:num>
  <w:num w:numId="7">
    <w:abstractNumId w:val="23"/>
  </w:num>
  <w:num w:numId="8">
    <w:abstractNumId w:val="15"/>
  </w:num>
  <w:num w:numId="9">
    <w:abstractNumId w:val="5"/>
  </w:num>
  <w:num w:numId="10">
    <w:abstractNumId w:val="24"/>
  </w:num>
  <w:num w:numId="11">
    <w:abstractNumId w:val="19"/>
  </w:num>
  <w:num w:numId="12">
    <w:abstractNumId w:val="20"/>
  </w:num>
  <w:num w:numId="13">
    <w:abstractNumId w:val="12"/>
  </w:num>
  <w:num w:numId="14">
    <w:abstractNumId w:val="8"/>
  </w:num>
  <w:num w:numId="15">
    <w:abstractNumId w:val="14"/>
  </w:num>
  <w:num w:numId="16">
    <w:abstractNumId w:val="16"/>
  </w:num>
  <w:num w:numId="17">
    <w:abstractNumId w:val="2"/>
  </w:num>
  <w:num w:numId="18">
    <w:abstractNumId w:val="6"/>
  </w:num>
  <w:num w:numId="19">
    <w:abstractNumId w:val="3"/>
  </w:num>
  <w:num w:numId="20">
    <w:abstractNumId w:val="25"/>
  </w:num>
  <w:num w:numId="21">
    <w:abstractNumId w:val="7"/>
  </w:num>
  <w:num w:numId="22">
    <w:abstractNumId w:val="11"/>
  </w:num>
  <w:num w:numId="23">
    <w:abstractNumId w:val="13"/>
  </w:num>
  <w:num w:numId="24">
    <w:abstractNumId w:val="0"/>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20"/>
    <w:rsid w:val="008851C4"/>
    <w:rsid w:val="009F5FF9"/>
    <w:rsid w:val="00AC333E"/>
    <w:rsid w:val="00B448ED"/>
    <w:rsid w:val="00BE1D20"/>
    <w:rsid w:val="00C55687"/>
    <w:rsid w:val="00CF06BD"/>
    <w:rsid w:val="00CF6B1A"/>
    <w:rsid w:val="00E87D20"/>
    <w:rsid w:val="00E975DA"/>
    <w:rsid w:val="00EC0485"/>
    <w:rsid w:val="00F9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679F"/>
  <w15:docId w15:val="{24CE9A2D-8867-42BF-9B80-9F1F682B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33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Body">
    <w:name w:val="Body"/>
    <w:rsid w:val="00AC333E"/>
    <w:pPr>
      <w:pBdr>
        <w:top w:val="nil"/>
        <w:left w:val="nil"/>
        <w:bottom w:val="nil"/>
        <w:right w:val="nil"/>
        <w:between w:val="nil"/>
        <w:bar w:val="nil"/>
      </w:pBdr>
      <w:spacing w:after="200"/>
    </w:pPr>
    <w:rPr>
      <w:rFonts w:ascii="Georgia" w:eastAsia="Georgia" w:hAnsi="Georgia" w:cs="Georgia"/>
      <w:color w:val="000000"/>
      <w:sz w:val="20"/>
      <w:szCs w:val="20"/>
      <w:u w:color="000000"/>
      <w:bdr w:val="nil"/>
    </w:rPr>
  </w:style>
  <w:style w:type="paragraph" w:styleId="ListParagraph">
    <w:name w:val="List Paragraph"/>
    <w:basedOn w:val="Normal"/>
    <w:uiPriority w:val="34"/>
    <w:qFormat/>
    <w:rsid w:val="00C5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tychurchcambridge.org.uk/groupleaders" TargetMode="External"/><Relationship Id="rId3" Type="http://schemas.openxmlformats.org/officeDocument/2006/relationships/settings" Target="settings.xml"/><Relationship Id="rId7" Type="http://schemas.openxmlformats.org/officeDocument/2006/relationships/hyperlink" Target="https://www.citychurchcambridge.org.uk/group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churchcambridge.org.uk/groupleaders" TargetMode="External"/><Relationship Id="rId11" Type="http://schemas.openxmlformats.org/officeDocument/2006/relationships/theme" Target="theme/theme1.xml"/><Relationship Id="rId5" Type="http://schemas.openxmlformats.org/officeDocument/2006/relationships/hyperlink" Target="https://www.citychurchcambridge.org.uk/grouplead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churchcambridge.org.uk/group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 Dry</dc:creator>
  <cp:lastModifiedBy>Amaris Andersen</cp:lastModifiedBy>
  <cp:revision>3</cp:revision>
  <dcterms:created xsi:type="dcterms:W3CDTF">2023-01-06T19:26:00Z</dcterms:created>
  <dcterms:modified xsi:type="dcterms:W3CDTF">2023-01-06T19:26:00Z</dcterms:modified>
</cp:coreProperties>
</file>